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A6ABC" w14:textId="2007637B" w:rsidR="003054CC" w:rsidRDefault="006B1173" w:rsidP="006B1173">
      <w:pPr>
        <w:spacing w:after="60"/>
        <w:rPr>
          <w:rFonts w:ascii="Bookman Old Style" w:hAnsi="Bookman Old Style" w:cs="Arial"/>
          <w:sz w:val="18"/>
          <w:szCs w:val="18"/>
        </w:rPr>
      </w:pPr>
      <w:r w:rsidRPr="006B1173">
        <w:rPr>
          <w:rFonts w:ascii="Bookman Old Style" w:hAnsi="Bookman Old Style" w:cs="Arial"/>
          <w:sz w:val="18"/>
          <w:szCs w:val="18"/>
        </w:rPr>
        <w:t xml:space="preserve">                                                          </w:t>
      </w:r>
    </w:p>
    <w:p w14:paraId="1D3D9C25" w14:textId="17FD901A" w:rsidR="00D8363B" w:rsidRPr="006B1173" w:rsidRDefault="006B1173" w:rsidP="003054CC">
      <w:pPr>
        <w:spacing w:after="60"/>
        <w:ind w:left="4320"/>
        <w:rPr>
          <w:rFonts w:ascii="Bookman Old Style" w:hAnsi="Bookman Old Style" w:cs="Arial"/>
          <w:sz w:val="18"/>
          <w:szCs w:val="18"/>
          <w:u w:val="single"/>
        </w:rPr>
      </w:pPr>
      <w:r w:rsidRPr="006B1173">
        <w:rPr>
          <w:rFonts w:ascii="Bookman Old Style" w:hAnsi="Bookman Old Style" w:cs="Arial"/>
          <w:sz w:val="18"/>
          <w:szCs w:val="18"/>
        </w:rPr>
        <w:t xml:space="preserve"> </w:t>
      </w:r>
      <w:r w:rsidR="00D8363B" w:rsidRPr="006B1173">
        <w:rPr>
          <w:rFonts w:ascii="Bookman Old Style" w:hAnsi="Bookman Old Style" w:cs="Arial"/>
          <w:sz w:val="18"/>
          <w:szCs w:val="18"/>
          <w:u w:val="single"/>
        </w:rPr>
        <w:t xml:space="preserve">STATE OF MAINE </w:t>
      </w:r>
      <w:r w:rsidR="00D37062" w:rsidRPr="006B1173">
        <w:rPr>
          <w:rFonts w:ascii="Bookman Old Style" w:hAnsi="Bookman Old Style" w:cs="Arial"/>
          <w:sz w:val="18"/>
          <w:szCs w:val="18"/>
        </w:rPr>
        <w:t xml:space="preserve">                                                   </w:t>
      </w:r>
      <w:proofErr w:type="gramStart"/>
      <w:r w:rsidR="00D37062" w:rsidRPr="006B1173">
        <w:rPr>
          <w:rFonts w:ascii="Bookman Old Style" w:hAnsi="Bookman Old Style" w:cs="Arial"/>
          <w:sz w:val="18"/>
          <w:szCs w:val="18"/>
        </w:rPr>
        <w:t xml:space="preserve">   (</w:t>
      </w:r>
      <w:proofErr w:type="gramEnd"/>
      <w:r w:rsidR="00480EBB">
        <w:rPr>
          <w:rFonts w:ascii="Bookman Old Style" w:hAnsi="Bookman Old Style" w:cs="Arial"/>
          <w:sz w:val="18"/>
          <w:szCs w:val="18"/>
        </w:rPr>
        <w:t>0</w:t>
      </w:r>
      <w:r w:rsidR="006C0854">
        <w:rPr>
          <w:rFonts w:ascii="Bookman Old Style" w:hAnsi="Bookman Old Style" w:cs="Arial"/>
          <w:sz w:val="18"/>
          <w:szCs w:val="18"/>
        </w:rPr>
        <w:t>6/27/</w:t>
      </w:r>
      <w:r w:rsidR="00152E59">
        <w:rPr>
          <w:rFonts w:ascii="Bookman Old Style" w:hAnsi="Bookman Old Style" w:cs="Arial"/>
          <w:sz w:val="18"/>
          <w:szCs w:val="18"/>
        </w:rPr>
        <w:t>20</w:t>
      </w:r>
      <w:r w:rsidR="00C86AD6">
        <w:rPr>
          <w:rFonts w:ascii="Bookman Old Style" w:hAnsi="Bookman Old Style" w:cs="Arial"/>
          <w:sz w:val="18"/>
          <w:szCs w:val="18"/>
        </w:rPr>
        <w:t>24</w:t>
      </w:r>
      <w:r w:rsidR="00D37062" w:rsidRPr="006B1173">
        <w:rPr>
          <w:rFonts w:ascii="Bookman Old Style" w:hAnsi="Bookman Old Style" w:cs="Arial"/>
          <w:sz w:val="18"/>
          <w:szCs w:val="18"/>
        </w:rPr>
        <w:t>)</w:t>
      </w:r>
    </w:p>
    <w:p w14:paraId="5F9BF601" w14:textId="77777777" w:rsidR="00D8363B" w:rsidRPr="006B1173" w:rsidRDefault="00D8363B" w:rsidP="00614B4D">
      <w:pPr>
        <w:spacing w:after="60"/>
        <w:jc w:val="center"/>
        <w:rPr>
          <w:rFonts w:ascii="Bookman Old Style" w:hAnsi="Bookman Old Style" w:cs="Arial"/>
          <w:sz w:val="18"/>
          <w:szCs w:val="18"/>
          <w:u w:val="single"/>
        </w:rPr>
      </w:pPr>
      <w:r w:rsidRPr="006B1173">
        <w:rPr>
          <w:rFonts w:ascii="Bookman Old Style" w:hAnsi="Bookman Old Style" w:cs="Arial"/>
          <w:sz w:val="18"/>
          <w:szCs w:val="18"/>
          <w:u w:val="single"/>
        </w:rPr>
        <w:t>DEPARTMENT OF HEALTH AND HUMAN SERVICES</w:t>
      </w:r>
    </w:p>
    <w:p w14:paraId="7D3977E6" w14:textId="77777777" w:rsidR="00D8363B" w:rsidRDefault="00D8363B" w:rsidP="00657736">
      <w:pPr>
        <w:spacing w:after="60" w:line="240" w:lineRule="auto"/>
        <w:jc w:val="center"/>
        <w:rPr>
          <w:rFonts w:ascii="Bookman Old Style" w:hAnsi="Bookman Old Style" w:cs="Arial"/>
          <w:b/>
          <w:sz w:val="18"/>
          <w:szCs w:val="18"/>
        </w:rPr>
      </w:pPr>
      <w:r w:rsidRPr="006B1173">
        <w:rPr>
          <w:rFonts w:ascii="Bookman Old Style" w:hAnsi="Bookman Old Style" w:cs="Arial"/>
          <w:b/>
          <w:sz w:val="18"/>
          <w:szCs w:val="18"/>
        </w:rPr>
        <w:t>MONTHLY GENERAL ASSISTANCE REIMBURSEMENT REPORT</w:t>
      </w:r>
    </w:p>
    <w:p w14:paraId="20B9B635" w14:textId="77777777" w:rsidR="006B1173" w:rsidRPr="002E7DB7" w:rsidRDefault="006B1173" w:rsidP="00657736">
      <w:pPr>
        <w:spacing w:after="60" w:line="240" w:lineRule="auto"/>
        <w:jc w:val="center"/>
        <w:rPr>
          <w:rFonts w:ascii="Bookman Old Style" w:hAnsi="Bookman Old Style" w:cs="Arial"/>
          <w:b/>
          <w:sz w:val="18"/>
          <w:szCs w:val="18"/>
        </w:rPr>
      </w:pPr>
    </w:p>
    <w:p w14:paraId="0F8FC847" w14:textId="77777777" w:rsidR="00D8363B" w:rsidRPr="002E7DB7" w:rsidRDefault="003054CC" w:rsidP="0070654B">
      <w:pPr>
        <w:spacing w:after="60" w:line="240" w:lineRule="auto"/>
        <w:rPr>
          <w:rFonts w:ascii="Bookman Old Style" w:hAnsi="Bookman Old Style" w:cs="Arial"/>
          <w:b/>
          <w:sz w:val="18"/>
          <w:szCs w:val="18"/>
        </w:rPr>
      </w:pPr>
      <w:r w:rsidRPr="002E7DB7">
        <w:rPr>
          <w:rFonts w:ascii="Bookman Old Style" w:hAnsi="Bookman Old Style" w:cs="Arial"/>
          <w:b/>
          <w:sz w:val="18"/>
          <w:szCs w:val="18"/>
        </w:rPr>
        <w:t xml:space="preserve">         </w:t>
      </w:r>
      <w:r w:rsidR="00D8363B" w:rsidRPr="002E7DB7">
        <w:rPr>
          <w:rFonts w:ascii="Bookman Old Style" w:hAnsi="Bookman Old Style" w:cs="Arial"/>
          <w:b/>
          <w:sz w:val="18"/>
          <w:szCs w:val="18"/>
        </w:rPr>
        <w:t xml:space="preserve">Municipality: _____________________   County: </w:t>
      </w:r>
      <w:r w:rsidR="00D8363B" w:rsidRPr="002E7DB7">
        <w:rPr>
          <w:rFonts w:ascii="Bookman Old Style" w:hAnsi="Bookman Old Style" w:cs="Arial"/>
          <w:b/>
          <w:sz w:val="18"/>
          <w:szCs w:val="18"/>
          <w:u w:val="single"/>
        </w:rPr>
        <w:t>__________________</w:t>
      </w:r>
      <w:r w:rsidR="00D8363B" w:rsidRPr="002E7DB7">
        <w:rPr>
          <w:rFonts w:ascii="Bookman Old Style" w:hAnsi="Bookman Old Style" w:cs="Arial"/>
          <w:b/>
          <w:sz w:val="18"/>
          <w:szCs w:val="18"/>
        </w:rPr>
        <w:t xml:space="preserve">   Reporting Period: _______________</w:t>
      </w:r>
    </w:p>
    <w:p w14:paraId="2B4AEC91" w14:textId="77777777" w:rsidR="0009784F" w:rsidRDefault="00D8363B" w:rsidP="00A91AA2">
      <w:pPr>
        <w:spacing w:after="0" w:line="240" w:lineRule="auto"/>
        <w:jc w:val="center"/>
        <w:rPr>
          <w:rFonts w:ascii="Bookman Old Style" w:hAnsi="Bookman Old Style" w:cs="Arial"/>
          <w:b/>
          <w:sz w:val="18"/>
          <w:szCs w:val="18"/>
        </w:rPr>
      </w:pPr>
      <w:r w:rsidRPr="002E7DB7">
        <w:rPr>
          <w:rFonts w:ascii="Bookman Old Style" w:hAnsi="Bookman Old Style" w:cs="Arial"/>
          <w:b/>
          <w:sz w:val="18"/>
          <w:szCs w:val="18"/>
        </w:rPr>
        <w:t xml:space="preserve">During this reporting period we processed </w:t>
      </w:r>
      <w:r w:rsidRPr="002E7DB7">
        <w:rPr>
          <w:rFonts w:ascii="Bookman Old Style" w:hAnsi="Bookman Old Style" w:cs="Arial"/>
          <w:b/>
          <w:sz w:val="18"/>
          <w:szCs w:val="18"/>
          <w:u w:val="single"/>
        </w:rPr>
        <w:t>_______</w:t>
      </w:r>
      <w:r w:rsidRPr="002E7DB7">
        <w:rPr>
          <w:rFonts w:ascii="Bookman Old Style" w:hAnsi="Bookman Old Style" w:cs="Arial"/>
          <w:b/>
          <w:sz w:val="18"/>
          <w:szCs w:val="18"/>
        </w:rPr>
        <w:t xml:space="preserve"> applications. </w:t>
      </w:r>
    </w:p>
    <w:p w14:paraId="1A03080A" w14:textId="42289E3A" w:rsidR="00D8363B" w:rsidRPr="002E7DB7" w:rsidRDefault="00D8363B" w:rsidP="00A91AA2">
      <w:pPr>
        <w:spacing w:after="0" w:line="240" w:lineRule="auto"/>
        <w:jc w:val="center"/>
        <w:rPr>
          <w:rFonts w:ascii="Bookman Old Style" w:hAnsi="Bookman Old Style" w:cs="Arial"/>
          <w:b/>
          <w:sz w:val="18"/>
          <w:szCs w:val="18"/>
        </w:rPr>
      </w:pPr>
      <w:r w:rsidRPr="002E7DB7">
        <w:rPr>
          <w:rFonts w:ascii="Bookman Old Style" w:hAnsi="Bookman Old Style" w:cs="Arial"/>
          <w:b/>
          <w:sz w:val="18"/>
          <w:szCs w:val="18"/>
        </w:rPr>
        <w:t xml:space="preserve">We paid for </w:t>
      </w:r>
      <w:r w:rsidRPr="002E7DB7">
        <w:rPr>
          <w:rFonts w:ascii="Bookman Old Style" w:hAnsi="Bookman Old Style" w:cs="Arial"/>
          <w:b/>
          <w:sz w:val="18"/>
          <w:szCs w:val="18"/>
          <w:u w:val="single"/>
        </w:rPr>
        <w:t>_______</w:t>
      </w:r>
      <w:r w:rsidRPr="002E7DB7">
        <w:rPr>
          <w:rFonts w:ascii="Bookman Old Style" w:hAnsi="Bookman Old Style" w:cs="Arial"/>
          <w:b/>
          <w:sz w:val="18"/>
          <w:szCs w:val="18"/>
        </w:rPr>
        <w:t xml:space="preserve"> cases which included </w:t>
      </w:r>
      <w:r w:rsidRPr="002E7DB7">
        <w:rPr>
          <w:rFonts w:ascii="Bookman Old Style" w:hAnsi="Bookman Old Style" w:cs="Arial"/>
          <w:b/>
          <w:sz w:val="18"/>
          <w:szCs w:val="18"/>
          <w:u w:val="single"/>
        </w:rPr>
        <w:t>______</w:t>
      </w:r>
      <w:r w:rsidR="00224711" w:rsidRPr="002E7DB7">
        <w:rPr>
          <w:rFonts w:ascii="Bookman Old Style" w:hAnsi="Bookman Old Style" w:cs="Arial"/>
          <w:b/>
          <w:sz w:val="18"/>
          <w:szCs w:val="18"/>
        </w:rPr>
        <w:t xml:space="preserve"> people</w:t>
      </w:r>
      <w:r w:rsidRPr="002E7DB7">
        <w:rPr>
          <w:rFonts w:ascii="Bookman Old Style" w:hAnsi="Bookman Old Style" w:cs="Arial"/>
          <w:b/>
          <w:sz w:val="18"/>
          <w:szCs w:val="18"/>
        </w:rPr>
        <w:t>.</w:t>
      </w:r>
    </w:p>
    <w:p w14:paraId="01581C9C" w14:textId="77777777" w:rsidR="006B1173" w:rsidRPr="006B1173" w:rsidRDefault="00D8363B" w:rsidP="00152E59">
      <w:pPr>
        <w:spacing w:after="100"/>
        <w:jc w:val="center"/>
        <w:rPr>
          <w:rFonts w:ascii="Bookman Old Style" w:hAnsi="Bookman Old Style" w:cs="Arial"/>
          <w:sz w:val="18"/>
          <w:szCs w:val="18"/>
        </w:rPr>
      </w:pPr>
      <w:r w:rsidRPr="002E7DB7">
        <w:rPr>
          <w:rFonts w:ascii="Bookman Old Style" w:hAnsi="Bookman Old Style" w:cs="Arial"/>
          <w:b/>
          <w:i/>
          <w:sz w:val="18"/>
          <w:szCs w:val="18"/>
          <w:u w:val="single"/>
        </w:rPr>
        <w:t>Note:</w:t>
      </w:r>
      <w:r w:rsidRPr="002E7DB7">
        <w:rPr>
          <w:rFonts w:ascii="Bookman Old Style" w:hAnsi="Bookman Old Style" w:cs="Arial"/>
          <w:b/>
          <w:sz w:val="18"/>
          <w:szCs w:val="18"/>
        </w:rPr>
        <w:t xml:space="preserve"> Total number of cases and persons in the household</w:t>
      </w:r>
      <w:r w:rsidRPr="006B1173">
        <w:rPr>
          <w:rFonts w:ascii="Bookman Old Style" w:hAnsi="Bookman Old Style" w:cs="Arial"/>
          <w:sz w:val="18"/>
          <w:szCs w:val="18"/>
        </w:rPr>
        <w:t xml:space="preserve"> should be counted </w:t>
      </w:r>
      <w:r w:rsidRPr="006B1173">
        <w:rPr>
          <w:rFonts w:ascii="Bookman Old Style" w:hAnsi="Bookman Old Style" w:cs="Arial"/>
          <w:b/>
          <w:sz w:val="18"/>
          <w:szCs w:val="18"/>
          <w:u w:val="single"/>
        </w:rPr>
        <w:t>one</w:t>
      </w:r>
      <w:r w:rsidR="002519B9">
        <w:rPr>
          <w:rFonts w:ascii="Bookman Old Style" w:hAnsi="Bookman Old Style" w:cs="Arial"/>
          <w:sz w:val="18"/>
          <w:szCs w:val="18"/>
        </w:rPr>
        <w:t xml:space="preserve"> time per category of assistance awarded.</w:t>
      </w:r>
      <w:r w:rsidR="001F5511" w:rsidRPr="006B1173">
        <w:rPr>
          <w:rFonts w:ascii="Bookman Old Style" w:hAnsi="Bookman Old Style" w:cs="Arial"/>
          <w:sz w:val="18"/>
          <w:szCs w:val="18"/>
        </w:rPr>
        <w:t xml:space="preserve"> </w:t>
      </w:r>
      <w:r w:rsidRPr="006B1173">
        <w:rPr>
          <w:rFonts w:ascii="Bookman Old Style" w:hAnsi="Bookman Old Style" w:cs="Arial"/>
          <w:b/>
          <w:sz w:val="18"/>
          <w:szCs w:val="18"/>
          <w:u w:val="single"/>
        </w:rPr>
        <w:t>IMPORTANT:</w:t>
      </w:r>
      <w:r w:rsidRPr="006B1173">
        <w:rPr>
          <w:rFonts w:ascii="Bookman Old Style" w:hAnsi="Bookman Old Style" w:cs="Arial"/>
          <w:sz w:val="18"/>
          <w:szCs w:val="18"/>
        </w:rPr>
        <w:t xml:space="preserve"> All statistical information should reflect the number of cases, persons, etc. for whom assistance was actually </w:t>
      </w:r>
      <w:proofErr w:type="gramStart"/>
      <w:r w:rsidRPr="006B1173">
        <w:rPr>
          <w:rFonts w:ascii="Bookman Old Style" w:hAnsi="Bookman Old Style" w:cs="Arial"/>
          <w:sz w:val="18"/>
          <w:szCs w:val="18"/>
        </w:rPr>
        <w:t>paid for</w:t>
      </w:r>
      <w:proofErr w:type="gramEnd"/>
      <w:r w:rsidRPr="006B1173">
        <w:rPr>
          <w:rFonts w:ascii="Bookman Old Style" w:hAnsi="Bookman Old Style" w:cs="Arial"/>
          <w:sz w:val="18"/>
          <w:szCs w:val="18"/>
        </w:rPr>
        <w:t xml:space="preserve"> during the reporting period, not what you have authoriz</w:t>
      </w:r>
      <w:r w:rsidR="00B9333B" w:rsidRPr="006B1173">
        <w:rPr>
          <w:rFonts w:ascii="Bookman Old Style" w:hAnsi="Bookman Old Style" w:cs="Arial"/>
          <w:sz w:val="18"/>
          <w:szCs w:val="18"/>
        </w:rPr>
        <w:t>ed during the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6"/>
        <w:gridCol w:w="1078"/>
        <w:gridCol w:w="1347"/>
        <w:gridCol w:w="1437"/>
        <w:gridCol w:w="1528"/>
        <w:gridCol w:w="1614"/>
      </w:tblGrid>
      <w:tr w:rsidR="00D8363B" w:rsidRPr="006B1173" w14:paraId="458C8834" w14:textId="77777777" w:rsidTr="006031BE">
        <w:trPr>
          <w:trHeight w:val="288"/>
        </w:trPr>
        <w:tc>
          <w:tcPr>
            <w:tcW w:w="3798" w:type="dxa"/>
          </w:tcPr>
          <w:p w14:paraId="2C4E5042" w14:textId="77777777" w:rsidR="00D8363B" w:rsidRPr="006B1173" w:rsidRDefault="00D8363B" w:rsidP="002C56BA">
            <w:pPr>
              <w:spacing w:after="0" w:line="240" w:lineRule="auto"/>
              <w:jc w:val="center"/>
              <w:rPr>
                <w:rFonts w:ascii="Bookman Old Style" w:hAnsi="Bookman Old Style" w:cs="Arial"/>
                <w:b/>
                <w:sz w:val="18"/>
                <w:szCs w:val="18"/>
                <w:lang w:bidi="he-IL"/>
              </w:rPr>
            </w:pPr>
            <w:r w:rsidRPr="006B1173">
              <w:rPr>
                <w:rFonts w:ascii="Bookman Old Style" w:hAnsi="Bookman Old Style" w:cs="Arial"/>
                <w:b/>
                <w:sz w:val="18"/>
                <w:szCs w:val="18"/>
                <w:lang w:bidi="he-IL"/>
              </w:rPr>
              <w:t>Breakdown</w:t>
            </w:r>
          </w:p>
        </w:tc>
        <w:tc>
          <w:tcPr>
            <w:tcW w:w="1080" w:type="dxa"/>
          </w:tcPr>
          <w:p w14:paraId="5369C7AC" w14:textId="77777777" w:rsidR="00D8363B" w:rsidRPr="006B1173" w:rsidRDefault="00D8363B" w:rsidP="002C56BA">
            <w:pPr>
              <w:spacing w:after="0" w:line="240" w:lineRule="auto"/>
              <w:jc w:val="center"/>
              <w:rPr>
                <w:rFonts w:ascii="Bookman Old Style" w:hAnsi="Bookman Old Style" w:cs="Arial"/>
                <w:b/>
                <w:sz w:val="18"/>
                <w:szCs w:val="18"/>
                <w:lang w:bidi="he-IL"/>
              </w:rPr>
            </w:pPr>
            <w:r w:rsidRPr="006B1173">
              <w:rPr>
                <w:rFonts w:ascii="Bookman Old Style" w:hAnsi="Bookman Old Style" w:cs="Arial"/>
                <w:b/>
                <w:sz w:val="18"/>
                <w:szCs w:val="18"/>
                <w:lang w:bidi="he-IL"/>
              </w:rPr>
              <w:t>Cases</w:t>
            </w:r>
            <w:r w:rsidR="00C507A5">
              <w:rPr>
                <w:rFonts w:ascii="Bookman Old Style" w:hAnsi="Bookman Old Style" w:cs="Arial"/>
                <w:b/>
                <w:sz w:val="18"/>
                <w:szCs w:val="18"/>
                <w:lang w:bidi="he-IL"/>
              </w:rPr>
              <w:t xml:space="preserve"> #</w:t>
            </w:r>
          </w:p>
        </w:tc>
        <w:tc>
          <w:tcPr>
            <w:tcW w:w="1350" w:type="dxa"/>
          </w:tcPr>
          <w:p w14:paraId="1C1DF2B5" w14:textId="77777777" w:rsidR="00D8363B" w:rsidRPr="006B1173" w:rsidRDefault="00D8363B" w:rsidP="002C56BA">
            <w:pPr>
              <w:spacing w:after="0" w:line="240" w:lineRule="auto"/>
              <w:jc w:val="center"/>
              <w:rPr>
                <w:rFonts w:ascii="Bookman Old Style" w:hAnsi="Bookman Old Style" w:cs="Arial"/>
                <w:b/>
                <w:sz w:val="18"/>
                <w:szCs w:val="18"/>
                <w:lang w:bidi="he-IL"/>
              </w:rPr>
            </w:pPr>
            <w:r w:rsidRPr="006B1173">
              <w:rPr>
                <w:rFonts w:ascii="Bookman Old Style" w:hAnsi="Bookman Old Style" w:cs="Arial"/>
                <w:b/>
                <w:sz w:val="18"/>
                <w:szCs w:val="18"/>
                <w:lang w:bidi="he-IL"/>
              </w:rPr>
              <w:t>People</w:t>
            </w:r>
            <w:r w:rsidR="00C507A5">
              <w:rPr>
                <w:rFonts w:ascii="Bookman Old Style" w:hAnsi="Bookman Old Style" w:cs="Arial"/>
                <w:b/>
                <w:sz w:val="18"/>
                <w:szCs w:val="18"/>
                <w:lang w:bidi="he-IL"/>
              </w:rPr>
              <w:t xml:space="preserve"> #</w:t>
            </w:r>
          </w:p>
        </w:tc>
        <w:tc>
          <w:tcPr>
            <w:tcW w:w="1440" w:type="dxa"/>
          </w:tcPr>
          <w:p w14:paraId="43F4C40C" w14:textId="77777777" w:rsidR="00D8363B" w:rsidRPr="006B1173" w:rsidRDefault="00D8363B" w:rsidP="002C56BA">
            <w:pPr>
              <w:spacing w:after="0" w:line="240" w:lineRule="auto"/>
              <w:jc w:val="center"/>
              <w:rPr>
                <w:rFonts w:ascii="Bookman Old Style" w:hAnsi="Bookman Old Style" w:cs="Arial"/>
                <w:b/>
                <w:sz w:val="18"/>
                <w:szCs w:val="18"/>
                <w:lang w:bidi="he-IL"/>
              </w:rPr>
            </w:pPr>
            <w:r w:rsidRPr="006B1173">
              <w:rPr>
                <w:rFonts w:ascii="Bookman Old Style" w:hAnsi="Bookman Old Style" w:cs="Arial"/>
                <w:b/>
                <w:sz w:val="18"/>
                <w:szCs w:val="18"/>
                <w:lang w:bidi="he-IL"/>
              </w:rPr>
              <w:t>Regular</w:t>
            </w:r>
            <w:r w:rsidR="00C507A5">
              <w:rPr>
                <w:rFonts w:ascii="Bookman Old Style" w:hAnsi="Bookman Old Style" w:cs="Arial"/>
                <w:b/>
                <w:sz w:val="18"/>
                <w:szCs w:val="18"/>
                <w:lang w:bidi="he-IL"/>
              </w:rPr>
              <w:t xml:space="preserve"> $</w:t>
            </w:r>
          </w:p>
        </w:tc>
        <w:tc>
          <w:tcPr>
            <w:tcW w:w="1530" w:type="dxa"/>
          </w:tcPr>
          <w:p w14:paraId="2011E657" w14:textId="77777777" w:rsidR="00D8363B" w:rsidRPr="006B1173" w:rsidRDefault="00D8363B" w:rsidP="002C56BA">
            <w:pPr>
              <w:spacing w:after="0" w:line="240" w:lineRule="auto"/>
              <w:jc w:val="center"/>
              <w:rPr>
                <w:rFonts w:ascii="Bookman Old Style" w:hAnsi="Bookman Old Style" w:cs="Arial"/>
                <w:b/>
                <w:sz w:val="18"/>
                <w:szCs w:val="18"/>
                <w:lang w:bidi="he-IL"/>
              </w:rPr>
            </w:pPr>
            <w:r w:rsidRPr="006B1173">
              <w:rPr>
                <w:rFonts w:ascii="Bookman Old Style" w:hAnsi="Bookman Old Style" w:cs="Arial"/>
                <w:b/>
                <w:sz w:val="18"/>
                <w:szCs w:val="18"/>
                <w:lang w:bidi="he-IL"/>
              </w:rPr>
              <w:t>Emergency</w:t>
            </w:r>
            <w:r w:rsidR="00C507A5">
              <w:rPr>
                <w:rFonts w:ascii="Bookman Old Style" w:hAnsi="Bookman Old Style" w:cs="Arial"/>
                <w:b/>
                <w:sz w:val="18"/>
                <w:szCs w:val="18"/>
                <w:lang w:bidi="he-IL"/>
              </w:rPr>
              <w:t xml:space="preserve"> $</w:t>
            </w:r>
          </w:p>
        </w:tc>
        <w:tc>
          <w:tcPr>
            <w:tcW w:w="1620" w:type="dxa"/>
          </w:tcPr>
          <w:p w14:paraId="69BE533F" w14:textId="77777777" w:rsidR="00D8363B" w:rsidRPr="006B1173" w:rsidRDefault="00D8363B" w:rsidP="002C56BA">
            <w:pPr>
              <w:spacing w:after="0" w:line="240" w:lineRule="auto"/>
              <w:jc w:val="center"/>
              <w:rPr>
                <w:rFonts w:ascii="Bookman Old Style" w:hAnsi="Bookman Old Style" w:cs="Arial"/>
                <w:b/>
                <w:sz w:val="18"/>
                <w:szCs w:val="18"/>
                <w:lang w:bidi="he-IL"/>
              </w:rPr>
            </w:pPr>
            <w:r w:rsidRPr="006B1173">
              <w:rPr>
                <w:rFonts w:ascii="Bookman Old Style" w:hAnsi="Bookman Old Style" w:cs="Arial"/>
                <w:b/>
                <w:sz w:val="18"/>
                <w:szCs w:val="18"/>
                <w:lang w:bidi="he-IL"/>
              </w:rPr>
              <w:t>Total</w:t>
            </w:r>
            <w:r w:rsidR="00C507A5">
              <w:rPr>
                <w:rFonts w:ascii="Bookman Old Style" w:hAnsi="Bookman Old Style" w:cs="Arial"/>
                <w:b/>
                <w:sz w:val="18"/>
                <w:szCs w:val="18"/>
                <w:lang w:bidi="he-IL"/>
              </w:rPr>
              <w:t xml:space="preserve"> $</w:t>
            </w:r>
          </w:p>
        </w:tc>
      </w:tr>
      <w:tr w:rsidR="00D8363B" w:rsidRPr="006B1173" w14:paraId="02EC8C99" w14:textId="77777777" w:rsidTr="006031BE">
        <w:trPr>
          <w:trHeight w:val="288"/>
        </w:trPr>
        <w:tc>
          <w:tcPr>
            <w:tcW w:w="3798" w:type="dxa"/>
            <w:vAlign w:val="center"/>
          </w:tcPr>
          <w:p w14:paraId="3B521772" w14:textId="07977A0B"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Housing</w:t>
            </w:r>
            <w:r w:rsidR="00556776">
              <w:rPr>
                <w:rFonts w:ascii="Bookman Old Style" w:hAnsi="Bookman Old Style" w:cs="Arial"/>
                <w:b/>
                <w:sz w:val="18"/>
                <w:szCs w:val="18"/>
                <w:lang w:bidi="he-IL"/>
              </w:rPr>
              <w:t xml:space="preserve"> (Rent, Mortgage)</w:t>
            </w:r>
          </w:p>
        </w:tc>
        <w:tc>
          <w:tcPr>
            <w:tcW w:w="1080" w:type="dxa"/>
          </w:tcPr>
          <w:p w14:paraId="575A411C" w14:textId="77777777" w:rsidR="00584CB4" w:rsidRPr="006B1173" w:rsidRDefault="00584CB4" w:rsidP="002C56BA">
            <w:pPr>
              <w:spacing w:after="0" w:line="240" w:lineRule="auto"/>
              <w:rPr>
                <w:rFonts w:ascii="Bookman Old Style" w:hAnsi="Bookman Old Style" w:cs="Arial"/>
                <w:b/>
                <w:sz w:val="18"/>
                <w:szCs w:val="18"/>
                <w:lang w:bidi="he-IL"/>
              </w:rPr>
            </w:pPr>
          </w:p>
        </w:tc>
        <w:tc>
          <w:tcPr>
            <w:tcW w:w="1350" w:type="dxa"/>
          </w:tcPr>
          <w:p w14:paraId="3C80C110"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327B6040"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42283E22"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1CE471C0"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5AD9C6E9" w14:textId="77777777" w:rsidTr="006031BE">
        <w:trPr>
          <w:trHeight w:val="288"/>
        </w:trPr>
        <w:tc>
          <w:tcPr>
            <w:tcW w:w="3798" w:type="dxa"/>
            <w:vAlign w:val="center"/>
          </w:tcPr>
          <w:p w14:paraId="47DA85C0" w14:textId="0D756424"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Temporary Housing (Shelter)</w:t>
            </w:r>
          </w:p>
        </w:tc>
        <w:tc>
          <w:tcPr>
            <w:tcW w:w="1080" w:type="dxa"/>
          </w:tcPr>
          <w:p w14:paraId="2549EB20"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1FCDE2F9"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388934B6"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02B8042F"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68853F49" w14:textId="77777777" w:rsidR="00D8363B" w:rsidRPr="006B1173" w:rsidRDefault="00D8363B" w:rsidP="002C56BA">
            <w:pPr>
              <w:spacing w:after="0" w:line="240" w:lineRule="auto"/>
              <w:rPr>
                <w:rFonts w:ascii="Bookman Old Style" w:hAnsi="Bookman Old Style" w:cs="Arial"/>
                <w:b/>
                <w:sz w:val="18"/>
                <w:szCs w:val="18"/>
                <w:lang w:bidi="he-IL"/>
              </w:rPr>
            </w:pPr>
          </w:p>
        </w:tc>
      </w:tr>
      <w:tr w:rsidR="00A11054" w:rsidRPr="006B1173" w14:paraId="64EE872D" w14:textId="77777777" w:rsidTr="006031BE">
        <w:trPr>
          <w:trHeight w:val="288"/>
        </w:trPr>
        <w:tc>
          <w:tcPr>
            <w:tcW w:w="3798" w:type="dxa"/>
            <w:vAlign w:val="center"/>
          </w:tcPr>
          <w:p w14:paraId="67511A86" w14:textId="2D5D6EAE" w:rsidR="00A11054" w:rsidRPr="006B1173" w:rsidRDefault="00556776" w:rsidP="002C56BA">
            <w:pPr>
              <w:spacing w:after="0" w:line="240" w:lineRule="auto"/>
              <w:rPr>
                <w:rFonts w:ascii="Bookman Old Style" w:hAnsi="Bookman Old Style" w:cs="Arial"/>
                <w:b/>
                <w:sz w:val="18"/>
                <w:szCs w:val="18"/>
                <w:lang w:bidi="he-IL"/>
              </w:rPr>
            </w:pPr>
            <w:r>
              <w:rPr>
                <w:rFonts w:ascii="Bookman Old Style" w:hAnsi="Bookman Old Style" w:cs="Arial"/>
                <w:b/>
                <w:sz w:val="18"/>
                <w:szCs w:val="18"/>
                <w:lang w:bidi="he-IL"/>
              </w:rPr>
              <w:t>Temporary Housing (Hotel/Motel)</w:t>
            </w:r>
          </w:p>
        </w:tc>
        <w:tc>
          <w:tcPr>
            <w:tcW w:w="1080" w:type="dxa"/>
          </w:tcPr>
          <w:p w14:paraId="2D73714E"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350" w:type="dxa"/>
          </w:tcPr>
          <w:p w14:paraId="40CE8305"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440" w:type="dxa"/>
          </w:tcPr>
          <w:p w14:paraId="4D852DCF"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530" w:type="dxa"/>
          </w:tcPr>
          <w:p w14:paraId="093B339F"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620" w:type="dxa"/>
          </w:tcPr>
          <w:p w14:paraId="3F3810EF" w14:textId="77777777" w:rsidR="00A11054" w:rsidRPr="006B1173" w:rsidRDefault="00A11054" w:rsidP="002C56BA">
            <w:pPr>
              <w:spacing w:after="0" w:line="240" w:lineRule="auto"/>
              <w:rPr>
                <w:rFonts w:ascii="Bookman Old Style" w:hAnsi="Bookman Old Style" w:cs="Arial"/>
                <w:b/>
                <w:sz w:val="18"/>
                <w:szCs w:val="18"/>
                <w:lang w:bidi="he-IL"/>
              </w:rPr>
            </w:pPr>
          </w:p>
        </w:tc>
      </w:tr>
      <w:tr w:rsidR="00A11054" w:rsidRPr="006B1173" w14:paraId="6D2DB0D9" w14:textId="77777777" w:rsidTr="006031BE">
        <w:trPr>
          <w:trHeight w:val="288"/>
        </w:trPr>
        <w:tc>
          <w:tcPr>
            <w:tcW w:w="3798" w:type="dxa"/>
            <w:vAlign w:val="center"/>
          </w:tcPr>
          <w:p w14:paraId="42E0D1B6" w14:textId="5A23FD20" w:rsidR="00A11054" w:rsidRPr="006B1173" w:rsidRDefault="00556776" w:rsidP="002C56BA">
            <w:pPr>
              <w:spacing w:after="0" w:line="240" w:lineRule="auto"/>
              <w:rPr>
                <w:rFonts w:ascii="Bookman Old Style" w:hAnsi="Bookman Old Style" w:cs="Arial"/>
                <w:b/>
                <w:sz w:val="18"/>
                <w:szCs w:val="18"/>
                <w:lang w:bidi="he-IL"/>
              </w:rPr>
            </w:pPr>
            <w:r>
              <w:rPr>
                <w:rFonts w:ascii="Bookman Old Style" w:hAnsi="Bookman Old Style" w:cs="Arial"/>
                <w:b/>
                <w:sz w:val="18"/>
                <w:szCs w:val="18"/>
                <w:lang w:bidi="he-IL"/>
              </w:rPr>
              <w:t>Temporary Housing (Other)</w:t>
            </w:r>
          </w:p>
        </w:tc>
        <w:tc>
          <w:tcPr>
            <w:tcW w:w="1080" w:type="dxa"/>
          </w:tcPr>
          <w:p w14:paraId="45DA18F2"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350" w:type="dxa"/>
          </w:tcPr>
          <w:p w14:paraId="5AFBCFFB"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440" w:type="dxa"/>
          </w:tcPr>
          <w:p w14:paraId="0966C8BF"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530" w:type="dxa"/>
          </w:tcPr>
          <w:p w14:paraId="473004D4" w14:textId="77777777" w:rsidR="00A11054" w:rsidRPr="006B1173" w:rsidRDefault="00A11054" w:rsidP="002C56BA">
            <w:pPr>
              <w:spacing w:after="0" w:line="240" w:lineRule="auto"/>
              <w:rPr>
                <w:rFonts w:ascii="Bookman Old Style" w:hAnsi="Bookman Old Style" w:cs="Arial"/>
                <w:b/>
                <w:sz w:val="18"/>
                <w:szCs w:val="18"/>
                <w:lang w:bidi="he-IL"/>
              </w:rPr>
            </w:pPr>
          </w:p>
        </w:tc>
        <w:tc>
          <w:tcPr>
            <w:tcW w:w="1620" w:type="dxa"/>
          </w:tcPr>
          <w:p w14:paraId="183610C2" w14:textId="77777777" w:rsidR="00A11054" w:rsidRPr="006B1173" w:rsidRDefault="00A11054" w:rsidP="002C56BA">
            <w:pPr>
              <w:spacing w:after="0" w:line="240" w:lineRule="auto"/>
              <w:rPr>
                <w:rFonts w:ascii="Bookman Old Style" w:hAnsi="Bookman Old Style" w:cs="Arial"/>
                <w:b/>
                <w:sz w:val="18"/>
                <w:szCs w:val="18"/>
                <w:lang w:bidi="he-IL"/>
              </w:rPr>
            </w:pPr>
          </w:p>
        </w:tc>
      </w:tr>
      <w:tr w:rsidR="00D8363B" w:rsidRPr="006B1173" w14:paraId="0421DFD2" w14:textId="77777777" w:rsidTr="006031BE">
        <w:trPr>
          <w:trHeight w:val="288"/>
        </w:trPr>
        <w:tc>
          <w:tcPr>
            <w:tcW w:w="3798" w:type="dxa"/>
            <w:vAlign w:val="center"/>
          </w:tcPr>
          <w:p w14:paraId="6FB0BEFE"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Heating (all types)</w:t>
            </w:r>
          </w:p>
        </w:tc>
        <w:tc>
          <w:tcPr>
            <w:tcW w:w="1080" w:type="dxa"/>
          </w:tcPr>
          <w:p w14:paraId="6A9C1B1E"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01C9500E"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2310C9C2"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5618D272"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114E4E63"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6D79CCCA" w14:textId="77777777" w:rsidTr="006031BE">
        <w:trPr>
          <w:trHeight w:val="288"/>
        </w:trPr>
        <w:tc>
          <w:tcPr>
            <w:tcW w:w="3798" w:type="dxa"/>
            <w:vAlign w:val="center"/>
          </w:tcPr>
          <w:p w14:paraId="22942314"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Electricity Service (non-heating)</w:t>
            </w:r>
          </w:p>
        </w:tc>
        <w:tc>
          <w:tcPr>
            <w:tcW w:w="1080" w:type="dxa"/>
          </w:tcPr>
          <w:p w14:paraId="28127B0D"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680771D2"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00A665CD"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0A9C1B27"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21CA6B0E"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30A50CA4" w14:textId="77777777" w:rsidTr="006031BE">
        <w:trPr>
          <w:trHeight w:val="288"/>
        </w:trPr>
        <w:tc>
          <w:tcPr>
            <w:tcW w:w="3798" w:type="dxa"/>
            <w:vAlign w:val="center"/>
          </w:tcPr>
          <w:p w14:paraId="74B25BA0"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Propane Gas (non-heating)</w:t>
            </w:r>
          </w:p>
        </w:tc>
        <w:tc>
          <w:tcPr>
            <w:tcW w:w="1080" w:type="dxa"/>
          </w:tcPr>
          <w:p w14:paraId="7972037B"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25FC775A"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617B804D"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59F5E42F"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493FD396"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43AD0F9E" w14:textId="77777777" w:rsidTr="006031BE">
        <w:trPr>
          <w:trHeight w:val="288"/>
        </w:trPr>
        <w:tc>
          <w:tcPr>
            <w:tcW w:w="3798" w:type="dxa"/>
            <w:vAlign w:val="center"/>
          </w:tcPr>
          <w:p w14:paraId="46E2BFAD"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Food</w:t>
            </w:r>
          </w:p>
        </w:tc>
        <w:tc>
          <w:tcPr>
            <w:tcW w:w="1080" w:type="dxa"/>
          </w:tcPr>
          <w:p w14:paraId="03E0305C"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4AABEB19"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40670855"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4BB76E15"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5707073A"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7541230D" w14:textId="77777777" w:rsidTr="006031BE">
        <w:trPr>
          <w:trHeight w:val="288"/>
        </w:trPr>
        <w:tc>
          <w:tcPr>
            <w:tcW w:w="3798" w:type="dxa"/>
            <w:vAlign w:val="center"/>
          </w:tcPr>
          <w:p w14:paraId="613CE82E"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Prescriptions</w:t>
            </w:r>
          </w:p>
        </w:tc>
        <w:tc>
          <w:tcPr>
            <w:tcW w:w="1080" w:type="dxa"/>
          </w:tcPr>
          <w:p w14:paraId="78A406FF"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47AD601E"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614D45EC"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6C806591"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14C56F07"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1BBFD570" w14:textId="77777777" w:rsidTr="006031BE">
        <w:trPr>
          <w:trHeight w:val="288"/>
        </w:trPr>
        <w:tc>
          <w:tcPr>
            <w:tcW w:w="3798" w:type="dxa"/>
            <w:vAlign w:val="center"/>
          </w:tcPr>
          <w:p w14:paraId="5EEA9CD0"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Medical Services</w:t>
            </w:r>
          </w:p>
        </w:tc>
        <w:tc>
          <w:tcPr>
            <w:tcW w:w="1080" w:type="dxa"/>
          </w:tcPr>
          <w:p w14:paraId="698EB166"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22388E18"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6EAFE1BE"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6C742A9C"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3F9394CA"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22081E3C" w14:textId="77777777" w:rsidTr="006031BE">
        <w:trPr>
          <w:trHeight w:val="288"/>
        </w:trPr>
        <w:tc>
          <w:tcPr>
            <w:tcW w:w="3798" w:type="dxa"/>
            <w:vAlign w:val="center"/>
          </w:tcPr>
          <w:p w14:paraId="296BEB2D"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Dental</w:t>
            </w:r>
          </w:p>
        </w:tc>
        <w:tc>
          <w:tcPr>
            <w:tcW w:w="1080" w:type="dxa"/>
          </w:tcPr>
          <w:p w14:paraId="2C29EDBF"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5F928E67"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146DF357"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591D15FD"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4BE16C64"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4F90B08D" w14:textId="77777777" w:rsidTr="006031BE">
        <w:trPr>
          <w:trHeight w:val="288"/>
        </w:trPr>
        <w:tc>
          <w:tcPr>
            <w:tcW w:w="3798" w:type="dxa"/>
            <w:vAlign w:val="center"/>
          </w:tcPr>
          <w:p w14:paraId="2C7C9879"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Burials/Cremations</w:t>
            </w:r>
          </w:p>
        </w:tc>
        <w:tc>
          <w:tcPr>
            <w:tcW w:w="1080" w:type="dxa"/>
          </w:tcPr>
          <w:p w14:paraId="42F22808"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5EF69F15"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3641E336"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18B66EC1"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29C39750"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39BBBD1C" w14:textId="77777777" w:rsidTr="006031BE">
        <w:trPr>
          <w:trHeight w:val="288"/>
        </w:trPr>
        <w:tc>
          <w:tcPr>
            <w:tcW w:w="3798" w:type="dxa"/>
            <w:vAlign w:val="center"/>
          </w:tcPr>
          <w:p w14:paraId="7CD1FEEA"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Diapers/Baby Supplies</w:t>
            </w:r>
          </w:p>
        </w:tc>
        <w:tc>
          <w:tcPr>
            <w:tcW w:w="1080" w:type="dxa"/>
          </w:tcPr>
          <w:p w14:paraId="1F2D5437"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2904898A"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2E1D3885"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320E0170"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5E59E53A"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02720488" w14:textId="77777777" w:rsidTr="006031BE">
        <w:trPr>
          <w:trHeight w:val="288"/>
        </w:trPr>
        <w:tc>
          <w:tcPr>
            <w:tcW w:w="3798" w:type="dxa"/>
            <w:vAlign w:val="center"/>
          </w:tcPr>
          <w:p w14:paraId="7252A93F" w14:textId="77777777" w:rsidR="00D8363B" w:rsidRPr="006B1173" w:rsidRDefault="00224711"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House</w:t>
            </w:r>
            <w:r w:rsidR="00D8363B" w:rsidRPr="006B1173">
              <w:rPr>
                <w:rFonts w:ascii="Bookman Old Style" w:hAnsi="Bookman Old Style" w:cs="Arial"/>
                <w:b/>
                <w:sz w:val="18"/>
                <w:szCs w:val="18"/>
                <w:lang w:bidi="he-IL"/>
              </w:rPr>
              <w:t>hold &amp; Personal Supplies</w:t>
            </w:r>
          </w:p>
        </w:tc>
        <w:tc>
          <w:tcPr>
            <w:tcW w:w="1080" w:type="dxa"/>
          </w:tcPr>
          <w:p w14:paraId="6833BA10"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2375F279"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7EE3CCB1"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0430A01C"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587B04BF"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49580A1A" w14:textId="77777777" w:rsidTr="006031BE">
        <w:trPr>
          <w:trHeight w:val="288"/>
        </w:trPr>
        <w:tc>
          <w:tcPr>
            <w:tcW w:w="3798" w:type="dxa"/>
            <w:vAlign w:val="center"/>
          </w:tcPr>
          <w:p w14:paraId="6B249385"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All Other Needs</w:t>
            </w:r>
          </w:p>
        </w:tc>
        <w:tc>
          <w:tcPr>
            <w:tcW w:w="1080" w:type="dxa"/>
          </w:tcPr>
          <w:p w14:paraId="753C4569"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350" w:type="dxa"/>
          </w:tcPr>
          <w:p w14:paraId="243FB3E0"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440" w:type="dxa"/>
          </w:tcPr>
          <w:p w14:paraId="3AE44D0D"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530" w:type="dxa"/>
          </w:tcPr>
          <w:p w14:paraId="636CB9CC" w14:textId="77777777" w:rsidR="00D8363B" w:rsidRPr="006B1173" w:rsidRDefault="00D8363B" w:rsidP="002C56BA">
            <w:pPr>
              <w:spacing w:after="0" w:line="240" w:lineRule="auto"/>
              <w:rPr>
                <w:rFonts w:ascii="Bookman Old Style" w:hAnsi="Bookman Old Style" w:cs="Arial"/>
                <w:b/>
                <w:sz w:val="18"/>
                <w:szCs w:val="18"/>
                <w:lang w:bidi="he-IL"/>
              </w:rPr>
            </w:pPr>
          </w:p>
        </w:tc>
        <w:tc>
          <w:tcPr>
            <w:tcW w:w="1620" w:type="dxa"/>
          </w:tcPr>
          <w:p w14:paraId="5D20AB49"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3B4D9302" w14:textId="77777777" w:rsidTr="006031BE">
        <w:trPr>
          <w:trHeight w:val="288"/>
        </w:trPr>
        <w:tc>
          <w:tcPr>
            <w:tcW w:w="9198" w:type="dxa"/>
            <w:gridSpan w:val="5"/>
            <w:vAlign w:val="center"/>
          </w:tcPr>
          <w:p w14:paraId="51886794" w14:textId="77777777" w:rsidR="00D8363B" w:rsidRPr="006B1173" w:rsidRDefault="00D8363B" w:rsidP="002C56BA">
            <w:pPr>
              <w:spacing w:after="0" w:line="240" w:lineRule="auto"/>
              <w:jc w:val="right"/>
              <w:rPr>
                <w:rFonts w:ascii="Bookman Old Style" w:hAnsi="Bookman Old Style" w:cs="Arial"/>
                <w:b/>
                <w:sz w:val="18"/>
                <w:szCs w:val="18"/>
                <w:lang w:bidi="he-IL"/>
              </w:rPr>
            </w:pPr>
            <w:r w:rsidRPr="006B1173">
              <w:rPr>
                <w:rFonts w:ascii="Bookman Old Style" w:hAnsi="Bookman Old Style" w:cs="Arial"/>
                <w:b/>
                <w:sz w:val="18"/>
                <w:szCs w:val="18"/>
                <w:lang w:bidi="he-IL"/>
              </w:rPr>
              <w:t>Total General Assistance Expended this Period</w:t>
            </w:r>
          </w:p>
        </w:tc>
        <w:tc>
          <w:tcPr>
            <w:tcW w:w="1620" w:type="dxa"/>
            <w:shd w:val="clear" w:color="auto" w:fill="FFFFCC"/>
          </w:tcPr>
          <w:p w14:paraId="78FA7453" w14:textId="77777777" w:rsidR="00D8363B" w:rsidRPr="006B1173" w:rsidRDefault="00D8363B" w:rsidP="002C56BA">
            <w:pPr>
              <w:spacing w:after="0" w:line="240" w:lineRule="auto"/>
              <w:rPr>
                <w:rFonts w:ascii="Bookman Old Style" w:hAnsi="Bookman Old Style" w:cs="Arial"/>
                <w:b/>
                <w:sz w:val="18"/>
                <w:szCs w:val="18"/>
                <w:lang w:bidi="he-IL"/>
              </w:rPr>
            </w:pPr>
          </w:p>
        </w:tc>
      </w:tr>
      <w:tr w:rsidR="00D8363B" w:rsidRPr="006B1173" w14:paraId="5881FF9E" w14:textId="77777777" w:rsidTr="006031BE">
        <w:trPr>
          <w:trHeight w:val="288"/>
        </w:trPr>
        <w:tc>
          <w:tcPr>
            <w:tcW w:w="9198" w:type="dxa"/>
            <w:gridSpan w:val="5"/>
            <w:vAlign w:val="center"/>
          </w:tcPr>
          <w:p w14:paraId="2A0D7B23" w14:textId="77777777" w:rsidR="00D8363B" w:rsidRPr="006B1173" w:rsidRDefault="00D8363B" w:rsidP="002C56BA">
            <w:pPr>
              <w:spacing w:after="0" w:line="240" w:lineRule="auto"/>
              <w:jc w:val="right"/>
              <w:rPr>
                <w:rFonts w:ascii="Bookman Old Style" w:hAnsi="Bookman Old Style" w:cs="Arial"/>
                <w:b/>
                <w:sz w:val="18"/>
                <w:szCs w:val="18"/>
                <w:lang w:bidi="he-IL"/>
              </w:rPr>
            </w:pPr>
            <w:r w:rsidRPr="006B1173">
              <w:rPr>
                <w:rFonts w:ascii="Bookman Old Style" w:hAnsi="Bookman Old Style" w:cs="Arial"/>
                <w:b/>
                <w:sz w:val="18"/>
                <w:szCs w:val="18"/>
                <w:lang w:bidi="he-IL"/>
              </w:rPr>
              <w:t>***Minus Total Amount Reimbursed by clients/ Other Municipalities (100%)</w:t>
            </w:r>
          </w:p>
        </w:tc>
        <w:tc>
          <w:tcPr>
            <w:tcW w:w="1620" w:type="dxa"/>
          </w:tcPr>
          <w:p w14:paraId="6239A529" w14:textId="77777777" w:rsidR="00D8363B" w:rsidRPr="006B1173" w:rsidRDefault="00D8363B" w:rsidP="002C56BA">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w:t>
            </w:r>
          </w:p>
        </w:tc>
      </w:tr>
    </w:tbl>
    <w:p w14:paraId="0E38358E" w14:textId="77777777" w:rsidR="00D8363B" w:rsidRPr="006B1173" w:rsidRDefault="00D8363B" w:rsidP="00844389">
      <w:pPr>
        <w:spacing w:after="40" w:line="240" w:lineRule="auto"/>
        <w:rPr>
          <w:rFonts w:ascii="Bookman Old Style" w:hAnsi="Bookman Old Style" w:cs="Arial"/>
          <w:sz w:val="18"/>
          <w:szCs w:val="18"/>
          <w:lang w:bidi="he-IL"/>
        </w:rPr>
      </w:pPr>
      <w:r w:rsidRPr="006B1173">
        <w:rPr>
          <w:rFonts w:ascii="Bookman Old Style" w:hAnsi="Bookman Old Style" w:cs="Arial"/>
          <w:sz w:val="18"/>
          <w:szCs w:val="18"/>
          <w:lang w:bidi="he-IL"/>
        </w:rPr>
        <w:t>* Please enter the total amount you received from clients or other municipalities for which the Department has already reimbursed you.  DO NOT include SSI reimbursements from the State of Maine.</w:t>
      </w:r>
    </w:p>
    <w:p w14:paraId="1D6B444E" w14:textId="77777777" w:rsidR="00D8363B" w:rsidRPr="006B1173" w:rsidRDefault="00D8363B" w:rsidP="00584CB4">
      <w:pPr>
        <w:spacing w:afterLines="60" w:after="144" w:line="240" w:lineRule="auto"/>
        <w:rPr>
          <w:rFonts w:ascii="Bookman Old Style" w:hAnsi="Bookman Old Style" w:cs="Arial"/>
          <w:sz w:val="18"/>
          <w:szCs w:val="18"/>
          <w:lang w:bidi="he-IL"/>
        </w:rPr>
      </w:pPr>
      <w:r w:rsidRPr="006B1173">
        <w:rPr>
          <w:rFonts w:ascii="Bookman Old Style" w:hAnsi="Bookman Old Style" w:cs="Arial"/>
          <w:b/>
          <w:sz w:val="18"/>
          <w:szCs w:val="18"/>
          <w:u w:val="single"/>
          <w:lang w:bidi="he-IL"/>
        </w:rPr>
        <w:t>Previous</w:t>
      </w:r>
      <w:r w:rsidRPr="006B1173">
        <w:rPr>
          <w:rFonts w:ascii="Bookman Old Style" w:hAnsi="Bookman Old Style" w:cs="Arial"/>
          <w:b/>
          <w:sz w:val="18"/>
          <w:szCs w:val="18"/>
          <w:lang w:bidi="he-IL"/>
        </w:rPr>
        <w:t xml:space="preserve"> Month’s YTD Expenditures:</w:t>
      </w:r>
      <w:r w:rsidR="006B1173" w:rsidRPr="006B1173">
        <w:rPr>
          <w:rFonts w:ascii="Bookman Old Style" w:hAnsi="Bookman Old Style" w:cs="Arial"/>
          <w:sz w:val="18"/>
          <w:szCs w:val="18"/>
          <w:lang w:bidi="he-IL"/>
        </w:rPr>
        <w:t xml:space="preserve"> $_____________</w:t>
      </w:r>
      <w:r w:rsidRPr="006B1173">
        <w:rPr>
          <w:rFonts w:ascii="Bookman Old Style" w:hAnsi="Bookman Old Style" w:cs="Arial"/>
          <w:b/>
          <w:sz w:val="18"/>
          <w:szCs w:val="18"/>
          <w:lang w:bidi="he-IL"/>
        </w:rPr>
        <w:t xml:space="preserve">Total GA claimed this reporting </w:t>
      </w:r>
      <w:r w:rsidR="00914C56">
        <w:rPr>
          <w:rFonts w:ascii="Bookman Old Style" w:hAnsi="Bookman Old Style" w:cs="Arial"/>
          <w:b/>
          <w:sz w:val="18"/>
          <w:szCs w:val="18"/>
          <w:lang w:bidi="he-IL"/>
        </w:rPr>
        <w:t>p</w:t>
      </w:r>
      <w:r w:rsidRPr="006B1173">
        <w:rPr>
          <w:rFonts w:ascii="Bookman Old Style" w:hAnsi="Bookman Old Style" w:cs="Arial"/>
          <w:b/>
          <w:sz w:val="18"/>
          <w:szCs w:val="18"/>
          <w:lang w:bidi="he-IL"/>
        </w:rPr>
        <w:t>eriod:</w:t>
      </w:r>
      <w:r w:rsidR="00914C56">
        <w:rPr>
          <w:rFonts w:ascii="Bookman Old Style" w:hAnsi="Bookman Old Style" w:cs="Arial"/>
          <w:b/>
          <w:sz w:val="18"/>
          <w:szCs w:val="18"/>
          <w:lang w:bidi="he-IL"/>
        </w:rPr>
        <w:t xml:space="preserve">   </w:t>
      </w:r>
      <w:r w:rsidRPr="006B1173">
        <w:rPr>
          <w:rFonts w:ascii="Bookman Old Style" w:hAnsi="Bookman Old Style" w:cs="Arial"/>
          <w:b/>
          <w:sz w:val="18"/>
          <w:szCs w:val="18"/>
          <w:lang w:bidi="he-IL"/>
        </w:rPr>
        <w:t>$__________________</w:t>
      </w:r>
    </w:p>
    <w:p w14:paraId="37283542" w14:textId="77777777" w:rsidR="00D8363B" w:rsidRPr="006B1173" w:rsidRDefault="00D8363B" w:rsidP="00584CB4">
      <w:pPr>
        <w:spacing w:afterLines="60" w:after="144" w:line="240" w:lineRule="auto"/>
        <w:rPr>
          <w:rFonts w:ascii="Bookman Old Style" w:hAnsi="Bookman Old Style" w:cs="Arial"/>
          <w:sz w:val="18"/>
          <w:szCs w:val="18"/>
          <w:lang w:bidi="he-IL"/>
        </w:rPr>
      </w:pP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006B1173" w:rsidRPr="006B1173">
        <w:rPr>
          <w:rFonts w:ascii="Bookman Old Style" w:hAnsi="Bookman Old Style" w:cs="Arial"/>
          <w:sz w:val="18"/>
          <w:szCs w:val="18"/>
          <w:lang w:bidi="he-IL"/>
        </w:rPr>
        <w:t xml:space="preserve">              </w:t>
      </w:r>
      <w:r w:rsidRPr="006B1173">
        <w:rPr>
          <w:rFonts w:ascii="Bookman Old Style" w:hAnsi="Bookman Old Style" w:cs="Arial"/>
          <w:b/>
          <w:sz w:val="18"/>
          <w:szCs w:val="18"/>
          <w:lang w:bidi="he-IL"/>
        </w:rPr>
        <w:t xml:space="preserve">Reimbursement requested @ </w:t>
      </w:r>
      <w:r w:rsidR="00914C56">
        <w:rPr>
          <w:rFonts w:ascii="Bookman Old Style" w:hAnsi="Bookman Old Style" w:cs="Arial"/>
          <w:b/>
          <w:sz w:val="18"/>
          <w:szCs w:val="18"/>
          <w:lang w:bidi="he-IL"/>
        </w:rPr>
        <w:t>7</w:t>
      </w:r>
      <w:r w:rsidRPr="006B1173">
        <w:rPr>
          <w:rFonts w:ascii="Bookman Old Style" w:hAnsi="Bookman Old Style" w:cs="Arial"/>
          <w:b/>
          <w:sz w:val="18"/>
          <w:szCs w:val="18"/>
          <w:lang w:bidi="he-IL"/>
        </w:rPr>
        <w:t>0%:</w:t>
      </w:r>
      <w:r w:rsidRPr="006B1173">
        <w:rPr>
          <w:rFonts w:ascii="Bookman Old Style" w:hAnsi="Bookman Old Style" w:cs="Arial"/>
          <w:sz w:val="18"/>
          <w:szCs w:val="18"/>
          <w:lang w:bidi="he-IL"/>
        </w:rPr>
        <w:t xml:space="preserve"> </w:t>
      </w:r>
      <w:r w:rsidR="006B1173" w:rsidRPr="006B1173">
        <w:rPr>
          <w:rFonts w:ascii="Bookman Old Style" w:hAnsi="Bookman Old Style" w:cs="Arial"/>
          <w:sz w:val="18"/>
          <w:szCs w:val="18"/>
          <w:lang w:bidi="he-IL"/>
        </w:rPr>
        <w:t xml:space="preserve">    </w:t>
      </w:r>
      <w:r w:rsidRPr="006F405F">
        <w:rPr>
          <w:rFonts w:ascii="Bookman Old Style" w:hAnsi="Bookman Old Style" w:cs="Arial"/>
          <w:b/>
          <w:sz w:val="18"/>
          <w:szCs w:val="18"/>
          <w:lang w:bidi="he-IL"/>
        </w:rPr>
        <w:tab/>
      </w:r>
      <w:r w:rsidRPr="00E676D7">
        <w:rPr>
          <w:rFonts w:ascii="Bookman Old Style" w:hAnsi="Bookman Old Style" w:cs="Arial"/>
          <w:b/>
          <w:sz w:val="18"/>
          <w:szCs w:val="18"/>
          <w:lang w:bidi="he-IL"/>
        </w:rPr>
        <w:t>$__________________</w:t>
      </w:r>
    </w:p>
    <w:p w14:paraId="1C900569" w14:textId="77777777" w:rsidR="00D8363B" w:rsidRPr="006B1173" w:rsidRDefault="00D8363B" w:rsidP="00584CB4">
      <w:pPr>
        <w:spacing w:afterLines="60" w:after="144" w:line="240" w:lineRule="auto"/>
        <w:rPr>
          <w:rFonts w:ascii="Bookman Old Style" w:hAnsi="Bookman Old Style" w:cs="Arial"/>
          <w:sz w:val="18"/>
          <w:szCs w:val="18"/>
          <w:lang w:bidi="he-IL"/>
        </w:rPr>
      </w:pP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006B1173" w:rsidRPr="006B1173">
        <w:rPr>
          <w:rFonts w:ascii="Bookman Old Style" w:hAnsi="Bookman Old Style" w:cs="Arial"/>
          <w:sz w:val="18"/>
          <w:szCs w:val="18"/>
          <w:lang w:bidi="he-IL"/>
        </w:rPr>
        <w:t xml:space="preserve">   </w:t>
      </w:r>
      <w:r w:rsidRPr="006B1173">
        <w:rPr>
          <w:rFonts w:ascii="Bookman Old Style" w:hAnsi="Bookman Old Style" w:cs="Arial"/>
          <w:b/>
          <w:sz w:val="18"/>
          <w:szCs w:val="18"/>
          <w:lang w:bidi="he-IL"/>
        </w:rPr>
        <w:t>Total Year to Date GA expended:</w:t>
      </w:r>
      <w:r w:rsidRPr="006B1173">
        <w:rPr>
          <w:rFonts w:ascii="Bookman Old Style" w:hAnsi="Bookman Old Style" w:cs="Arial"/>
          <w:sz w:val="18"/>
          <w:szCs w:val="18"/>
          <w:lang w:bidi="he-IL"/>
        </w:rPr>
        <w:t xml:space="preserve"> </w:t>
      </w:r>
      <w:r w:rsidRPr="006B1173">
        <w:rPr>
          <w:rFonts w:ascii="Bookman Old Style" w:hAnsi="Bookman Old Style" w:cs="Arial"/>
          <w:sz w:val="18"/>
          <w:szCs w:val="18"/>
          <w:lang w:bidi="he-IL"/>
        </w:rPr>
        <w:tab/>
      </w:r>
      <w:r w:rsidRPr="006B1173">
        <w:rPr>
          <w:rFonts w:ascii="Bookman Old Style" w:hAnsi="Bookman Old Style" w:cs="Arial"/>
          <w:sz w:val="18"/>
          <w:szCs w:val="18"/>
          <w:lang w:bidi="he-IL"/>
        </w:rPr>
        <w:tab/>
      </w:r>
      <w:r w:rsidRPr="006B1173">
        <w:rPr>
          <w:rFonts w:ascii="Bookman Old Style" w:hAnsi="Bookman Old Style" w:cs="Arial"/>
          <w:b/>
          <w:sz w:val="18"/>
          <w:szCs w:val="18"/>
          <w:lang w:bidi="he-IL"/>
        </w:rPr>
        <w:t>$__________________</w:t>
      </w:r>
    </w:p>
    <w:p w14:paraId="5C2C5E37" w14:textId="77777777" w:rsidR="00D8363B" w:rsidRDefault="00914C56" w:rsidP="00844389">
      <w:pPr>
        <w:spacing w:after="0" w:line="240" w:lineRule="auto"/>
        <w:rPr>
          <w:rFonts w:ascii="Bookman Old Style" w:hAnsi="Bookman Old Style" w:cs="Arial"/>
          <w:sz w:val="18"/>
          <w:szCs w:val="18"/>
          <w:lang w:bidi="he-IL"/>
        </w:rPr>
      </w:pPr>
      <w:r w:rsidRPr="006B1173" w:rsidDel="00914C56">
        <w:rPr>
          <w:rFonts w:ascii="Bookman Old Style" w:hAnsi="Bookman Old Style" w:cs="Arial"/>
          <w:sz w:val="18"/>
          <w:szCs w:val="18"/>
          <w:lang w:bidi="he-IL"/>
        </w:rPr>
        <w:lastRenderedPageBreak/>
        <w:t xml:space="preserve"> </w:t>
      </w:r>
      <w:r w:rsidR="00D8363B" w:rsidRPr="006B1173">
        <w:rPr>
          <w:rFonts w:ascii="Bookman Old Style" w:hAnsi="Bookman Old Style" w:cs="Arial"/>
          <w:sz w:val="18"/>
          <w:szCs w:val="18"/>
          <w:lang w:bidi="he-IL"/>
        </w:rPr>
        <w:t>________________________________________________________________________________________________________________________</w:t>
      </w:r>
    </w:p>
    <w:p w14:paraId="31E578BF" w14:textId="77777777" w:rsidR="002C1DD9" w:rsidRDefault="002C1DD9" w:rsidP="00844389">
      <w:pPr>
        <w:spacing w:after="80" w:line="240" w:lineRule="auto"/>
        <w:rPr>
          <w:rFonts w:cs="Aharoni"/>
          <w:sz w:val="18"/>
          <w:szCs w:val="20"/>
          <w:lang w:bidi="he-IL"/>
        </w:rPr>
      </w:pPr>
    </w:p>
    <w:p w14:paraId="34015843" w14:textId="585AE3E4" w:rsidR="00D8363B" w:rsidRPr="006B1173" w:rsidRDefault="00D8363B" w:rsidP="00844389">
      <w:pPr>
        <w:spacing w:after="80" w:line="240" w:lineRule="auto"/>
        <w:rPr>
          <w:rFonts w:ascii="Bookman Old Style" w:hAnsi="Bookman Old Style" w:cs="Arial"/>
          <w:sz w:val="18"/>
          <w:szCs w:val="18"/>
          <w:lang w:bidi="he-IL"/>
        </w:rPr>
      </w:pPr>
      <w:r w:rsidRPr="006B1173">
        <w:rPr>
          <w:rFonts w:ascii="Bookman Old Style" w:hAnsi="Bookman Old Style" w:cs="Arial"/>
          <w:sz w:val="18"/>
          <w:szCs w:val="18"/>
          <w:lang w:bidi="he-IL"/>
        </w:rPr>
        <w:t>The following information is requested for GA recipients who performed Workfare for the Municipality:</w:t>
      </w:r>
    </w:p>
    <w:p w14:paraId="32A3C840" w14:textId="77777777" w:rsidR="00D8363B" w:rsidRDefault="00D8363B" w:rsidP="006B1173">
      <w:pPr>
        <w:pBdr>
          <w:bottom w:val="single" w:sz="6" w:space="1" w:color="auto"/>
        </w:pBd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 of Cases _______</w:t>
      </w:r>
      <w:r w:rsidRPr="006B1173">
        <w:rPr>
          <w:rFonts w:ascii="Bookman Old Style" w:hAnsi="Bookman Old Style" w:cs="Arial"/>
          <w:b/>
          <w:sz w:val="18"/>
          <w:szCs w:val="18"/>
          <w:lang w:bidi="he-IL"/>
        </w:rPr>
        <w:tab/>
      </w:r>
      <w:r w:rsidRPr="006B1173">
        <w:rPr>
          <w:rFonts w:ascii="Bookman Old Style" w:hAnsi="Bookman Old Style" w:cs="Arial"/>
          <w:b/>
          <w:sz w:val="18"/>
          <w:szCs w:val="18"/>
          <w:lang w:bidi="he-IL"/>
        </w:rPr>
        <w:tab/>
        <w:t xml:space="preserve">    # of People _______</w:t>
      </w:r>
      <w:r w:rsidRPr="006B1173">
        <w:rPr>
          <w:rFonts w:ascii="Bookman Old Style" w:hAnsi="Bookman Old Style" w:cs="Arial"/>
          <w:b/>
          <w:sz w:val="18"/>
          <w:szCs w:val="18"/>
          <w:lang w:bidi="he-IL"/>
        </w:rPr>
        <w:tab/>
        <w:t xml:space="preserve">    # of Hours Performed ______</w:t>
      </w:r>
      <w:r w:rsidRPr="006B1173">
        <w:rPr>
          <w:rFonts w:ascii="Bookman Old Style" w:hAnsi="Bookman Old Style" w:cs="Arial"/>
          <w:b/>
          <w:sz w:val="18"/>
          <w:szCs w:val="18"/>
          <w:lang w:bidi="he-IL"/>
        </w:rPr>
        <w:tab/>
        <w:t xml:space="preserve">    Dollar Value $ ______</w:t>
      </w:r>
    </w:p>
    <w:p w14:paraId="5EB39B1A" w14:textId="77777777" w:rsidR="00324589" w:rsidRPr="006B1173" w:rsidRDefault="00324589" w:rsidP="006B1173">
      <w:pPr>
        <w:pBdr>
          <w:bottom w:val="single" w:sz="6" w:space="1" w:color="auto"/>
        </w:pBdr>
        <w:spacing w:after="0" w:line="240" w:lineRule="auto"/>
        <w:rPr>
          <w:rFonts w:ascii="Bookman Old Style" w:hAnsi="Bookman Old Style" w:cs="Arial"/>
          <w:b/>
          <w:sz w:val="18"/>
          <w:szCs w:val="18"/>
          <w:lang w:bidi="he-IL"/>
        </w:rPr>
      </w:pPr>
    </w:p>
    <w:p w14:paraId="50461BC9" w14:textId="77777777" w:rsidR="003054CC" w:rsidRDefault="003054CC" w:rsidP="00844389">
      <w:pPr>
        <w:spacing w:after="0" w:line="240" w:lineRule="auto"/>
        <w:rPr>
          <w:rFonts w:ascii="Bookman Old Style" w:hAnsi="Bookman Old Style" w:cs="Arial"/>
          <w:b/>
          <w:sz w:val="18"/>
          <w:szCs w:val="18"/>
          <w:lang w:bidi="he-IL"/>
        </w:rPr>
      </w:pPr>
    </w:p>
    <w:p w14:paraId="2CA4D460" w14:textId="77777777" w:rsidR="00D8363B" w:rsidRPr="00152E59" w:rsidRDefault="00D8363B" w:rsidP="00152E59">
      <w:r w:rsidRPr="006B1173">
        <w:rPr>
          <w:rFonts w:ascii="Bookman Old Style" w:hAnsi="Bookman Old Style" w:cs="Arial"/>
          <w:b/>
          <w:sz w:val="18"/>
          <w:szCs w:val="18"/>
          <w:lang w:bidi="he-IL"/>
        </w:rPr>
        <w:t>I hereby certify that the amount claimed from the department of Health and Human Services is true and correct to the best of my knowledge and belief.  Records to verify this claim are on file in the Municipal Office and will be retained for a per</w:t>
      </w:r>
      <w:r w:rsidR="00AF0A1C">
        <w:rPr>
          <w:rFonts w:ascii="Bookman Old Style" w:hAnsi="Bookman Old Style" w:cs="Arial"/>
          <w:b/>
          <w:sz w:val="18"/>
          <w:szCs w:val="18"/>
          <w:lang w:bidi="he-IL"/>
        </w:rPr>
        <w:t>iod of not less than three</w:t>
      </w:r>
      <w:r w:rsidR="002519B9">
        <w:rPr>
          <w:rFonts w:ascii="Bookman Old Style" w:hAnsi="Bookman Old Style" w:cs="Arial"/>
          <w:b/>
          <w:sz w:val="18"/>
          <w:szCs w:val="18"/>
          <w:lang w:bidi="he-IL"/>
        </w:rPr>
        <w:t xml:space="preserve"> full fiscal years. </w:t>
      </w:r>
      <w:r w:rsidRPr="006B1173">
        <w:rPr>
          <w:rFonts w:ascii="Bookman Old Style" w:hAnsi="Bookman Old Style" w:cs="Arial"/>
          <w:b/>
          <w:sz w:val="18"/>
          <w:szCs w:val="18"/>
          <w:lang w:bidi="he-IL"/>
        </w:rPr>
        <w:t>Records will be available to any representative of the Department of Health and Human Services for audit purposes.</w:t>
      </w:r>
    </w:p>
    <w:p w14:paraId="4A741EFF" w14:textId="77777777" w:rsidR="00D8363B" w:rsidRPr="006B1173" w:rsidRDefault="00D8363B" w:rsidP="00844389">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Signature: ______________________________________________________________</w:t>
      </w:r>
      <w:r w:rsidR="000A6C38" w:rsidRPr="006B1173">
        <w:rPr>
          <w:rFonts w:ascii="Bookman Old Style" w:hAnsi="Bookman Old Style" w:cs="Arial"/>
          <w:b/>
          <w:sz w:val="18"/>
          <w:szCs w:val="18"/>
          <w:lang w:bidi="he-IL"/>
        </w:rPr>
        <w:t xml:space="preserve">____________ </w:t>
      </w:r>
      <w:r w:rsidRPr="006B1173">
        <w:rPr>
          <w:rFonts w:ascii="Bookman Old Style" w:hAnsi="Bookman Old Style" w:cs="Arial"/>
          <w:b/>
          <w:sz w:val="18"/>
          <w:szCs w:val="18"/>
          <w:lang w:bidi="he-IL"/>
        </w:rPr>
        <w:t xml:space="preserve">  Date: ______________________</w:t>
      </w:r>
    </w:p>
    <w:p w14:paraId="63D5F859" w14:textId="77777777" w:rsidR="00D8363B" w:rsidRPr="006B1173" w:rsidRDefault="00D8363B" w:rsidP="00844389">
      <w:pPr>
        <w:spacing w:after="0" w:line="240" w:lineRule="auto"/>
        <w:rPr>
          <w:rFonts w:ascii="Bookman Old Style" w:hAnsi="Bookman Old Style" w:cs="Arial"/>
          <w:sz w:val="18"/>
          <w:szCs w:val="18"/>
          <w:lang w:bidi="he-IL"/>
        </w:rPr>
      </w:pPr>
    </w:p>
    <w:p w14:paraId="22A554C3" w14:textId="77777777" w:rsidR="00D8363B" w:rsidRPr="006B1173" w:rsidRDefault="00D8363B" w:rsidP="00844389">
      <w:pPr>
        <w:spacing w:after="0" w:line="240" w:lineRule="auto"/>
        <w:rPr>
          <w:rFonts w:ascii="Bookman Old Style" w:hAnsi="Bookman Old Style" w:cs="Arial"/>
          <w:b/>
          <w:sz w:val="18"/>
          <w:szCs w:val="18"/>
          <w:lang w:bidi="he-IL"/>
        </w:rPr>
      </w:pPr>
      <w:r w:rsidRPr="006B1173">
        <w:rPr>
          <w:rFonts w:ascii="Bookman Old Style" w:hAnsi="Bookman Old Style" w:cs="Arial"/>
          <w:b/>
          <w:sz w:val="18"/>
          <w:szCs w:val="18"/>
          <w:lang w:bidi="he-IL"/>
        </w:rPr>
        <w:t>Printed Name: ________________</w:t>
      </w:r>
      <w:r w:rsidR="00657736" w:rsidRPr="006B1173">
        <w:rPr>
          <w:rFonts w:ascii="Bookman Old Style" w:hAnsi="Bookman Old Style" w:cs="Arial"/>
          <w:b/>
          <w:sz w:val="18"/>
          <w:szCs w:val="18"/>
          <w:lang w:bidi="he-IL"/>
        </w:rPr>
        <w:t>_______________________________</w:t>
      </w:r>
      <w:r w:rsidRPr="006B1173">
        <w:rPr>
          <w:rFonts w:ascii="Bookman Old Style" w:hAnsi="Bookman Old Style" w:cs="Arial"/>
          <w:b/>
          <w:sz w:val="18"/>
          <w:szCs w:val="18"/>
          <w:lang w:bidi="he-IL"/>
        </w:rPr>
        <w:t>____________</w:t>
      </w:r>
      <w:r w:rsidR="001F5511" w:rsidRPr="006B1173">
        <w:rPr>
          <w:rFonts w:ascii="Bookman Old Style" w:hAnsi="Bookman Old Style" w:cs="Arial"/>
          <w:b/>
          <w:sz w:val="18"/>
          <w:szCs w:val="18"/>
          <w:lang w:bidi="he-IL"/>
        </w:rPr>
        <w:t>____</w:t>
      </w:r>
      <w:r w:rsidR="000A6C38" w:rsidRPr="006B1173">
        <w:rPr>
          <w:rFonts w:ascii="Bookman Old Style" w:hAnsi="Bookman Old Style" w:cs="Arial"/>
          <w:b/>
          <w:sz w:val="18"/>
          <w:szCs w:val="18"/>
          <w:lang w:bidi="he-IL"/>
        </w:rPr>
        <w:t>__________</w:t>
      </w:r>
      <w:r w:rsidRPr="006B1173">
        <w:rPr>
          <w:rFonts w:ascii="Bookman Old Style" w:hAnsi="Bookman Old Style" w:cs="Arial"/>
          <w:b/>
          <w:sz w:val="18"/>
          <w:szCs w:val="18"/>
          <w:lang w:bidi="he-IL"/>
        </w:rPr>
        <w:t>Phone: ____________________</w:t>
      </w:r>
    </w:p>
    <w:p w14:paraId="3BB17BEE" w14:textId="77777777" w:rsidR="00D8363B" w:rsidRDefault="00D8363B" w:rsidP="00844389">
      <w:pPr>
        <w:spacing w:after="0" w:line="240" w:lineRule="auto"/>
        <w:rPr>
          <w:rFonts w:ascii="Bookman Old Style" w:hAnsi="Bookman Old Style" w:cs="Arial"/>
          <w:b/>
          <w:sz w:val="18"/>
          <w:szCs w:val="18"/>
          <w:lang w:bidi="he-IL"/>
        </w:rPr>
      </w:pPr>
    </w:p>
    <w:p w14:paraId="2EF4FAC4" w14:textId="77777777" w:rsidR="003972ED" w:rsidRPr="006B1173" w:rsidRDefault="003972ED" w:rsidP="00844389">
      <w:pPr>
        <w:spacing w:after="0" w:line="240" w:lineRule="auto"/>
        <w:rPr>
          <w:rFonts w:ascii="Bookman Old Style" w:hAnsi="Bookman Old Style" w:cs="Arial"/>
          <w:b/>
          <w:sz w:val="18"/>
          <w:szCs w:val="18"/>
          <w:lang w:bidi="he-IL"/>
        </w:rPr>
      </w:pPr>
    </w:p>
    <w:p w14:paraId="107849D3" w14:textId="0283436F" w:rsidR="003972ED" w:rsidRDefault="00D8363B" w:rsidP="00844389">
      <w:pPr>
        <w:spacing w:after="0" w:line="240" w:lineRule="auto"/>
        <w:rPr>
          <w:rFonts w:ascii="Bookman Old Style" w:hAnsi="Bookman Old Style" w:cs="Arial"/>
          <w:b/>
          <w:sz w:val="18"/>
          <w:szCs w:val="18"/>
        </w:rPr>
      </w:pPr>
      <w:r w:rsidRPr="006B1173">
        <w:rPr>
          <w:rFonts w:ascii="Bookman Old Style" w:hAnsi="Bookman Old Style" w:cs="Arial"/>
          <w:b/>
          <w:sz w:val="18"/>
          <w:szCs w:val="18"/>
        </w:rPr>
        <w:t>Mail to</w:t>
      </w:r>
      <w:r w:rsidR="003972ED">
        <w:rPr>
          <w:rFonts w:ascii="Bookman Old Style" w:hAnsi="Bookman Old Style" w:cs="Arial"/>
          <w:b/>
          <w:sz w:val="18"/>
          <w:szCs w:val="18"/>
        </w:rPr>
        <w:t>:</w:t>
      </w:r>
      <w:r w:rsidR="003972ED">
        <w:rPr>
          <w:rFonts w:ascii="Bookman Old Style" w:hAnsi="Bookman Old Style" w:cs="Arial"/>
          <w:b/>
          <w:sz w:val="18"/>
          <w:szCs w:val="18"/>
        </w:rPr>
        <w:tab/>
        <w:t xml:space="preserve"> </w:t>
      </w:r>
      <w:r w:rsidR="003972ED">
        <w:rPr>
          <w:rFonts w:ascii="Bookman Old Style" w:hAnsi="Bookman Old Style" w:cs="Arial"/>
          <w:b/>
          <w:sz w:val="18"/>
          <w:szCs w:val="18"/>
        </w:rPr>
        <w:tab/>
      </w:r>
      <w:r w:rsidRPr="006B1173">
        <w:rPr>
          <w:rFonts w:ascii="Bookman Old Style" w:hAnsi="Bookman Old Style" w:cs="Arial"/>
          <w:b/>
          <w:sz w:val="18"/>
          <w:szCs w:val="18"/>
        </w:rPr>
        <w:t xml:space="preserve">Department of Health and Human Services c/o General Assistance Office: </w:t>
      </w:r>
    </w:p>
    <w:p w14:paraId="22EC310E" w14:textId="13602562" w:rsidR="00D8363B" w:rsidRPr="006B1173" w:rsidRDefault="00D8363B" w:rsidP="003972ED">
      <w:pPr>
        <w:spacing w:after="0" w:line="240" w:lineRule="auto"/>
        <w:ind w:left="720" w:firstLine="720"/>
        <w:rPr>
          <w:rFonts w:ascii="Bookman Old Style" w:hAnsi="Bookman Old Style" w:cs="Arial"/>
          <w:b/>
          <w:sz w:val="18"/>
          <w:szCs w:val="18"/>
        </w:rPr>
      </w:pPr>
      <w:r w:rsidRPr="006B1173">
        <w:rPr>
          <w:rFonts w:ascii="Bookman Old Style" w:hAnsi="Bookman Old Style" w:cs="Arial"/>
          <w:b/>
          <w:sz w:val="18"/>
          <w:szCs w:val="18"/>
        </w:rPr>
        <w:t>11 State</w:t>
      </w:r>
      <w:r w:rsidR="003A0489" w:rsidRPr="006B1173">
        <w:rPr>
          <w:rFonts w:ascii="Bookman Old Style" w:hAnsi="Bookman Old Style" w:cs="Arial"/>
          <w:b/>
          <w:sz w:val="18"/>
          <w:szCs w:val="18"/>
        </w:rPr>
        <w:t xml:space="preserve"> House Station, 1</w:t>
      </w:r>
      <w:r w:rsidR="000F287F">
        <w:rPr>
          <w:rFonts w:ascii="Bookman Old Style" w:hAnsi="Bookman Old Style" w:cs="Arial"/>
          <w:b/>
          <w:sz w:val="18"/>
          <w:szCs w:val="18"/>
        </w:rPr>
        <w:t>09</w:t>
      </w:r>
      <w:r w:rsidR="003A0489" w:rsidRPr="006B1173">
        <w:rPr>
          <w:rFonts w:ascii="Bookman Old Style" w:hAnsi="Bookman Old Style" w:cs="Arial"/>
          <w:b/>
          <w:sz w:val="18"/>
          <w:szCs w:val="18"/>
        </w:rPr>
        <w:t xml:space="preserve"> </w:t>
      </w:r>
      <w:r w:rsidR="006C0854">
        <w:rPr>
          <w:rFonts w:ascii="Bookman Old Style" w:hAnsi="Bookman Old Style" w:cs="Arial"/>
          <w:b/>
          <w:sz w:val="18"/>
          <w:szCs w:val="18"/>
        </w:rPr>
        <w:t>Capitol</w:t>
      </w:r>
      <w:r w:rsidR="003A0489" w:rsidRPr="006B1173">
        <w:rPr>
          <w:rFonts w:ascii="Bookman Old Style" w:hAnsi="Bookman Old Style" w:cs="Arial"/>
          <w:b/>
          <w:sz w:val="18"/>
          <w:szCs w:val="18"/>
        </w:rPr>
        <w:t xml:space="preserve"> Street</w:t>
      </w:r>
      <w:r w:rsidRPr="006B1173">
        <w:rPr>
          <w:rFonts w:ascii="Bookman Old Style" w:hAnsi="Bookman Old Style" w:cs="Arial"/>
          <w:b/>
          <w:sz w:val="18"/>
          <w:szCs w:val="18"/>
        </w:rPr>
        <w:t xml:space="preserve"> Augusta, Maine 04333</w:t>
      </w:r>
    </w:p>
    <w:p w14:paraId="5A22A686" w14:textId="77777777" w:rsidR="007A2934" w:rsidRPr="006B1173" w:rsidRDefault="00D8363B" w:rsidP="003972ED">
      <w:pPr>
        <w:spacing w:after="0" w:line="240" w:lineRule="auto"/>
        <w:ind w:left="720" w:firstLine="720"/>
        <w:rPr>
          <w:rFonts w:ascii="Bookman Old Style" w:hAnsi="Bookman Old Style" w:cs="Arial"/>
          <w:b/>
          <w:sz w:val="18"/>
          <w:szCs w:val="18"/>
        </w:rPr>
      </w:pPr>
      <w:r w:rsidRPr="006B1173">
        <w:rPr>
          <w:rFonts w:ascii="Bookman Old Style" w:hAnsi="Bookman Old Style" w:cs="Arial"/>
          <w:b/>
          <w:sz w:val="18"/>
          <w:szCs w:val="18"/>
        </w:rPr>
        <w:t xml:space="preserve">Or E-mail to: </w:t>
      </w:r>
      <w:hyperlink r:id="rId9" w:history="1">
        <w:r w:rsidR="00732FBB" w:rsidRPr="00E73094">
          <w:rPr>
            <w:rStyle w:val="Hyperlink"/>
            <w:rFonts w:ascii="Bookman Old Style" w:hAnsi="Bookman Old Style" w:cs="Arial"/>
            <w:b/>
            <w:sz w:val="18"/>
            <w:szCs w:val="18"/>
          </w:rPr>
          <w:t>GeneralAssistance.DHHS@Maine.gov</w:t>
        </w:r>
      </w:hyperlink>
    </w:p>
    <w:p w14:paraId="7E5B449C" w14:textId="77777777" w:rsidR="001F5511" w:rsidRPr="006B1173" w:rsidRDefault="001F5511" w:rsidP="00657736">
      <w:pPr>
        <w:spacing w:after="0" w:line="240" w:lineRule="auto"/>
        <w:rPr>
          <w:rFonts w:ascii="Arial" w:hAnsi="Arial" w:cs="Arial"/>
          <w:b/>
          <w:sz w:val="18"/>
          <w:szCs w:val="18"/>
        </w:rPr>
      </w:pPr>
    </w:p>
    <w:p w14:paraId="0E63FE06" w14:textId="77777777" w:rsidR="001F5511" w:rsidRPr="006B1173" w:rsidRDefault="001F5511" w:rsidP="00657736">
      <w:pPr>
        <w:spacing w:after="0" w:line="240" w:lineRule="auto"/>
        <w:rPr>
          <w:rFonts w:ascii="Browallia New" w:hAnsi="Browallia New" w:cs="Browallia New"/>
          <w:b/>
          <w:sz w:val="18"/>
          <w:szCs w:val="18"/>
          <w:lang w:bidi="th-TH"/>
        </w:rPr>
      </w:pPr>
    </w:p>
    <w:p w14:paraId="2D14EEA4" w14:textId="77777777" w:rsidR="001F5511" w:rsidRPr="006B1173" w:rsidRDefault="001F5511" w:rsidP="00657736">
      <w:pPr>
        <w:spacing w:after="0" w:line="240" w:lineRule="auto"/>
        <w:rPr>
          <w:rFonts w:ascii="Browallia New" w:hAnsi="Browallia New" w:cs="Browallia New"/>
          <w:b/>
          <w:sz w:val="18"/>
          <w:szCs w:val="18"/>
          <w:lang w:bidi="th-TH"/>
        </w:rPr>
      </w:pPr>
    </w:p>
    <w:p w14:paraId="5167826F" w14:textId="77777777" w:rsidR="001F5511" w:rsidRPr="006B1173" w:rsidRDefault="001F5511" w:rsidP="00657736">
      <w:pPr>
        <w:spacing w:after="0" w:line="240" w:lineRule="auto"/>
        <w:rPr>
          <w:rFonts w:ascii="Browallia New" w:hAnsi="Browallia New" w:cs="Browallia New"/>
          <w:b/>
          <w:sz w:val="18"/>
          <w:szCs w:val="18"/>
          <w:lang w:bidi="th-TH"/>
        </w:rPr>
      </w:pPr>
    </w:p>
    <w:p w14:paraId="3E2AC366" w14:textId="77777777" w:rsidR="002C1DD9" w:rsidRDefault="002C1DD9" w:rsidP="00BA0460">
      <w:pPr>
        <w:spacing w:after="0" w:line="240" w:lineRule="auto"/>
        <w:ind w:left="1440" w:firstLine="720"/>
        <w:rPr>
          <w:rFonts w:ascii="Browallia New" w:hAnsi="Browallia New" w:cs="Browallia New"/>
          <w:szCs w:val="20"/>
          <w:u w:val="single"/>
          <w:lang w:bidi="th-TH"/>
        </w:rPr>
      </w:pPr>
    </w:p>
    <w:p w14:paraId="0B03C0A8" w14:textId="4B5605D6" w:rsidR="00D16E99" w:rsidRPr="00527358" w:rsidRDefault="007A2934" w:rsidP="00BA0460">
      <w:pPr>
        <w:spacing w:after="0" w:line="240" w:lineRule="auto"/>
        <w:ind w:left="1440" w:firstLine="720"/>
        <w:rPr>
          <w:rFonts w:ascii="Browallia New" w:hAnsi="Browallia New" w:cs="Browallia New"/>
          <w:sz w:val="24"/>
          <w:u w:val="single"/>
          <w:lang w:bidi="th-TH"/>
        </w:rPr>
      </w:pPr>
      <w:r w:rsidRPr="00527358">
        <w:rPr>
          <w:rFonts w:ascii="Browallia New" w:hAnsi="Browallia New" w:cs="Browallia New"/>
          <w:sz w:val="24"/>
          <w:u w:val="single"/>
          <w:lang w:bidi="th-TH"/>
        </w:rPr>
        <w:t>I</w:t>
      </w:r>
      <w:r w:rsidR="00516600" w:rsidRPr="00527358">
        <w:rPr>
          <w:rFonts w:ascii="Browallia New" w:hAnsi="Browallia New" w:cs="Browallia New"/>
          <w:sz w:val="24"/>
          <w:u w:val="single"/>
          <w:lang w:bidi="th-TH"/>
        </w:rPr>
        <w:t xml:space="preserve">NSTRUCTIONS FOR </w:t>
      </w:r>
      <w:r w:rsidR="00D16E99" w:rsidRPr="00527358">
        <w:rPr>
          <w:rFonts w:ascii="Browallia New" w:hAnsi="Browallia New" w:cs="Browallia New"/>
          <w:sz w:val="24"/>
          <w:u w:val="single"/>
          <w:lang w:bidi="th-TH"/>
        </w:rPr>
        <w:t>COMPL</w:t>
      </w:r>
      <w:r w:rsidR="005A0D57" w:rsidRPr="00527358">
        <w:rPr>
          <w:rFonts w:ascii="Browallia New" w:hAnsi="Browallia New" w:cs="Browallia New"/>
          <w:sz w:val="24"/>
          <w:u w:val="single"/>
          <w:lang w:bidi="th-TH"/>
        </w:rPr>
        <w:t>ETING THE GENERAL ASSISTANCE RE</w:t>
      </w:r>
      <w:r w:rsidR="00B7366A" w:rsidRPr="00527358">
        <w:rPr>
          <w:rFonts w:ascii="Browallia New" w:hAnsi="Browallia New" w:cs="Browallia New"/>
          <w:sz w:val="24"/>
          <w:u w:val="single"/>
          <w:lang w:bidi="th-TH"/>
        </w:rPr>
        <w:t>IMBURSEMENT REPORT</w:t>
      </w:r>
    </w:p>
    <w:p w14:paraId="2A02A8D3" w14:textId="77777777" w:rsidR="00B7366A" w:rsidRPr="00527358" w:rsidRDefault="00B7366A" w:rsidP="00D16E99">
      <w:pPr>
        <w:spacing w:after="0" w:line="240" w:lineRule="auto"/>
        <w:jc w:val="center"/>
        <w:rPr>
          <w:rFonts w:ascii="Browallia New" w:hAnsi="Browallia New" w:cs="Browallia New"/>
          <w:sz w:val="24"/>
          <w:lang w:bidi="th-TH"/>
        </w:rPr>
      </w:pPr>
      <w:r w:rsidRPr="00527358">
        <w:rPr>
          <w:rFonts w:ascii="Browallia New" w:hAnsi="Browallia New" w:cs="Browallia New"/>
          <w:b/>
          <w:sz w:val="24"/>
          <w:lang w:bidi="th-TH"/>
        </w:rPr>
        <w:t>PLEASE TYPE OR PRINT CLEARLY ALL INFORMATION ON FORM</w:t>
      </w:r>
    </w:p>
    <w:p w14:paraId="43137E8B" w14:textId="77777777" w:rsidR="00B7366A" w:rsidRPr="00527358" w:rsidRDefault="00B7366A" w:rsidP="00B7366A">
      <w:pPr>
        <w:spacing w:after="0" w:line="240" w:lineRule="auto"/>
        <w:rPr>
          <w:rFonts w:ascii="Browallia New" w:hAnsi="Browallia New" w:cs="Browallia New"/>
          <w:sz w:val="24"/>
          <w:lang w:bidi="th-TH"/>
        </w:rPr>
      </w:pPr>
      <w:r w:rsidRPr="00527358">
        <w:rPr>
          <w:rFonts w:ascii="Browallia New" w:hAnsi="Browallia New" w:cs="Browallia New"/>
          <w:sz w:val="24"/>
          <w:lang w:bidi="th-TH"/>
        </w:rPr>
        <w:t>1.</w:t>
      </w:r>
      <w:r w:rsidRPr="00527358">
        <w:rPr>
          <w:rFonts w:ascii="Browallia New" w:hAnsi="Browallia New" w:cs="Browallia New"/>
          <w:sz w:val="24"/>
          <w:lang w:bidi="th-TH"/>
        </w:rPr>
        <w:tab/>
        <w:t xml:space="preserve">Enter </w:t>
      </w:r>
      <w:proofErr w:type="gramStart"/>
      <w:r w:rsidRPr="00527358">
        <w:rPr>
          <w:rFonts w:ascii="Browallia New" w:hAnsi="Browallia New" w:cs="Browallia New"/>
          <w:sz w:val="24"/>
          <w:lang w:bidi="th-TH"/>
        </w:rPr>
        <w:t>name</w:t>
      </w:r>
      <w:proofErr w:type="gramEnd"/>
      <w:r w:rsidRPr="00527358">
        <w:rPr>
          <w:rFonts w:ascii="Browallia New" w:hAnsi="Browallia New" w:cs="Browallia New"/>
          <w:sz w:val="24"/>
          <w:lang w:bidi="th-TH"/>
        </w:rPr>
        <w:t xml:space="preserve"> of Municipality and County.</w:t>
      </w:r>
    </w:p>
    <w:p w14:paraId="5DEA76CE" w14:textId="77777777" w:rsidR="00B7366A" w:rsidRPr="00527358" w:rsidRDefault="00B7366A" w:rsidP="00B7366A">
      <w:pPr>
        <w:spacing w:after="0" w:line="240" w:lineRule="auto"/>
        <w:rPr>
          <w:rFonts w:ascii="Browallia New" w:hAnsi="Browallia New" w:cs="Browallia New"/>
          <w:sz w:val="24"/>
          <w:lang w:bidi="th-TH"/>
        </w:rPr>
      </w:pPr>
      <w:r w:rsidRPr="00527358">
        <w:rPr>
          <w:rFonts w:ascii="Browallia New" w:hAnsi="Browallia New" w:cs="Browallia New"/>
          <w:sz w:val="24"/>
          <w:lang w:bidi="th-TH"/>
        </w:rPr>
        <w:t>2.</w:t>
      </w:r>
      <w:r w:rsidRPr="00527358">
        <w:rPr>
          <w:rFonts w:ascii="Browallia New" w:hAnsi="Browallia New" w:cs="Browallia New"/>
          <w:sz w:val="24"/>
          <w:lang w:bidi="th-TH"/>
        </w:rPr>
        <w:tab/>
        <w:t>Enter Month and Year of reporting period.</w:t>
      </w:r>
    </w:p>
    <w:p w14:paraId="06DCB4A6" w14:textId="77777777" w:rsidR="00B7366A" w:rsidRPr="00527358" w:rsidRDefault="00B7366A" w:rsidP="00B7366A">
      <w:pPr>
        <w:spacing w:after="0" w:line="240" w:lineRule="auto"/>
        <w:ind w:left="1440"/>
        <w:rPr>
          <w:rFonts w:ascii="Browallia New" w:hAnsi="Browallia New" w:cs="Browallia New"/>
          <w:sz w:val="24"/>
          <w:lang w:bidi="th-TH"/>
        </w:rPr>
      </w:pPr>
      <w:r w:rsidRPr="00527358">
        <w:rPr>
          <w:rFonts w:ascii="Browallia New" w:hAnsi="Browallia New" w:cs="Browallia New"/>
          <w:sz w:val="24"/>
          <w:lang w:bidi="th-TH"/>
        </w:rPr>
        <w:t>*The Department shall refuse to pay claims for reimbursement that are not submitted within 90 days of the end of the reporting period.  (Example: Claims made for January expenditures are due no later tha</w:t>
      </w:r>
      <w:r w:rsidR="00C507A5" w:rsidRPr="00527358">
        <w:rPr>
          <w:rFonts w:ascii="Browallia New" w:hAnsi="Browallia New" w:cs="Browallia New"/>
          <w:sz w:val="24"/>
          <w:lang w:bidi="th-TH"/>
        </w:rPr>
        <w:t>n</w:t>
      </w:r>
      <w:r w:rsidRPr="00527358">
        <w:rPr>
          <w:rFonts w:ascii="Browallia New" w:hAnsi="Browallia New" w:cs="Browallia New"/>
          <w:sz w:val="24"/>
          <w:lang w:bidi="th-TH"/>
        </w:rPr>
        <w:t xml:space="preserve"> April 30</w:t>
      </w:r>
      <w:r w:rsidRPr="00527358">
        <w:rPr>
          <w:rFonts w:ascii="Browallia New" w:hAnsi="Browallia New" w:cs="Browallia New"/>
          <w:sz w:val="24"/>
          <w:vertAlign w:val="superscript"/>
          <w:lang w:bidi="th-TH"/>
        </w:rPr>
        <w:t>th</w:t>
      </w:r>
      <w:r w:rsidRPr="00527358">
        <w:rPr>
          <w:rFonts w:ascii="Browallia New" w:hAnsi="Browallia New" w:cs="Browallia New"/>
          <w:sz w:val="24"/>
          <w:lang w:bidi="th-TH"/>
        </w:rPr>
        <w:t>.</w:t>
      </w:r>
    </w:p>
    <w:p w14:paraId="5C0B08CA" w14:textId="77777777" w:rsidR="001B5C1B" w:rsidRPr="00527358" w:rsidRDefault="001B5C1B" w:rsidP="00B7366A">
      <w:pPr>
        <w:spacing w:after="0" w:line="240" w:lineRule="auto"/>
        <w:ind w:left="1440"/>
        <w:rPr>
          <w:rFonts w:ascii="Browallia New" w:hAnsi="Browallia New" w:cs="Browallia New"/>
          <w:sz w:val="24"/>
          <w:lang w:bidi="th-TH"/>
        </w:rPr>
      </w:pPr>
      <w:r w:rsidRPr="00527358">
        <w:rPr>
          <w:rFonts w:ascii="Browallia New" w:hAnsi="Browallia New" w:cs="Browallia New"/>
          <w:sz w:val="24"/>
          <w:lang w:bidi="th-TH"/>
        </w:rPr>
        <w:lastRenderedPageBreak/>
        <w:t xml:space="preserve">The only exception shall be when it is determined that good cause for not submitting the report exists.  Those requesting a good cause exception, please submit a letter of explanation to the General Assistance Program Manager at the address on </w:t>
      </w:r>
      <w:proofErr w:type="gramStart"/>
      <w:r w:rsidRPr="00527358">
        <w:rPr>
          <w:rFonts w:ascii="Browallia New" w:hAnsi="Browallia New" w:cs="Browallia New"/>
          <w:sz w:val="24"/>
          <w:lang w:bidi="th-TH"/>
        </w:rPr>
        <w:t>front</w:t>
      </w:r>
      <w:proofErr w:type="gramEnd"/>
      <w:r w:rsidRPr="00527358">
        <w:rPr>
          <w:rFonts w:ascii="Browallia New" w:hAnsi="Browallia New" w:cs="Browallia New"/>
          <w:sz w:val="24"/>
          <w:lang w:bidi="th-TH"/>
        </w:rPr>
        <w:t xml:space="preserve"> of form.</w:t>
      </w:r>
    </w:p>
    <w:p w14:paraId="2E5D07F9" w14:textId="77777777" w:rsidR="001B5C1B" w:rsidRPr="00527358" w:rsidRDefault="001B5C1B" w:rsidP="001B5C1B">
      <w:pPr>
        <w:spacing w:after="0" w:line="240" w:lineRule="auto"/>
        <w:ind w:left="720" w:hanging="720"/>
        <w:rPr>
          <w:rFonts w:ascii="Browallia New" w:hAnsi="Browallia New" w:cs="Browallia New"/>
          <w:sz w:val="24"/>
          <w:lang w:bidi="th-TH"/>
        </w:rPr>
      </w:pPr>
      <w:r w:rsidRPr="00527358">
        <w:rPr>
          <w:rFonts w:ascii="Browallia New" w:hAnsi="Browallia New" w:cs="Browallia New"/>
          <w:sz w:val="24"/>
          <w:lang w:bidi="th-TH"/>
        </w:rPr>
        <w:t>3.</w:t>
      </w:r>
      <w:r w:rsidRPr="00527358">
        <w:rPr>
          <w:rFonts w:ascii="Browallia New" w:hAnsi="Browallia New" w:cs="Browallia New"/>
          <w:sz w:val="24"/>
          <w:lang w:bidi="th-TH"/>
        </w:rPr>
        <w:tab/>
        <w:t>Enter the number of applications taken.  This includes grants and denials.  Enter the number of cases paid for during the reporting period.  A household is counted as one case.  Count the case only once during the reporting period regardless of the number of payments made for that case.  Enter the total number of persons included in the cases.</w:t>
      </w:r>
    </w:p>
    <w:p w14:paraId="4207A616" w14:textId="77777777" w:rsidR="001B5C1B" w:rsidRPr="00527358" w:rsidRDefault="001B5C1B" w:rsidP="001B5C1B">
      <w:pPr>
        <w:spacing w:after="0" w:line="240" w:lineRule="auto"/>
        <w:ind w:left="720" w:hanging="720"/>
        <w:rPr>
          <w:rFonts w:ascii="Browallia New" w:hAnsi="Browallia New" w:cs="Browallia New"/>
          <w:sz w:val="24"/>
          <w:lang w:bidi="th-TH"/>
        </w:rPr>
      </w:pPr>
      <w:r w:rsidRPr="00527358">
        <w:rPr>
          <w:rFonts w:ascii="Browallia New" w:hAnsi="Browallia New" w:cs="Browallia New"/>
          <w:sz w:val="24"/>
          <w:lang w:bidi="th-TH"/>
        </w:rPr>
        <w:t>4.</w:t>
      </w:r>
      <w:r w:rsidRPr="00527358">
        <w:rPr>
          <w:rFonts w:ascii="Browallia New" w:hAnsi="Browallia New" w:cs="Browallia New"/>
          <w:sz w:val="24"/>
          <w:lang w:bidi="th-TH"/>
        </w:rPr>
        <w:tab/>
      </w:r>
      <w:r w:rsidR="001A4D9A" w:rsidRPr="00527358">
        <w:rPr>
          <w:rFonts w:ascii="Browallia New" w:hAnsi="Browallia New" w:cs="Browallia New"/>
          <w:sz w:val="24"/>
          <w:lang w:bidi="th-TH"/>
        </w:rPr>
        <w:t>Enter the breakdown of information for each category.  Report if the assistance given was regular GA or if it was given because of an emergency.  If you paid assistance for 2 cases, one with 2 people and one with 5 people, the breakdown may look like this:</w:t>
      </w:r>
    </w:p>
    <w:p w14:paraId="3A7B7089" w14:textId="77777777" w:rsidR="001A4D9A" w:rsidRDefault="001A4D9A" w:rsidP="001B5C1B">
      <w:pPr>
        <w:spacing w:after="0" w:line="240" w:lineRule="auto"/>
        <w:ind w:left="720" w:hanging="720"/>
        <w:rPr>
          <w:rFonts w:ascii="Browallia New" w:hAnsi="Browallia New" w:cs="Browallia New"/>
          <w:szCs w:val="20"/>
          <w:lang w:bidi="th-TH"/>
        </w:rPr>
      </w:pP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t>Regular</w:t>
      </w:r>
      <w:r>
        <w:rPr>
          <w:rFonts w:ascii="Browallia New" w:hAnsi="Browallia New" w:cs="Browallia New"/>
          <w:szCs w:val="20"/>
          <w:lang w:bidi="th-TH"/>
        </w:rPr>
        <w:tab/>
      </w:r>
      <w:r>
        <w:rPr>
          <w:rFonts w:ascii="Browallia New" w:hAnsi="Browallia New" w:cs="Browallia New"/>
          <w:szCs w:val="20"/>
          <w:lang w:bidi="th-TH"/>
        </w:rPr>
        <w:tab/>
        <w:t>Emergency</w:t>
      </w:r>
      <w:r>
        <w:rPr>
          <w:rFonts w:ascii="Browallia New" w:hAnsi="Browallia New" w:cs="Browallia New"/>
          <w:szCs w:val="20"/>
          <w:lang w:bidi="th-TH"/>
        </w:rPr>
        <w:tab/>
      </w:r>
      <w:r>
        <w:rPr>
          <w:rFonts w:ascii="Browallia New" w:hAnsi="Browallia New" w:cs="Browallia New"/>
          <w:szCs w:val="20"/>
          <w:lang w:bidi="th-TH"/>
        </w:rPr>
        <w:tab/>
        <w:t>Total</w:t>
      </w:r>
    </w:p>
    <w:p w14:paraId="2C9909BE" w14:textId="77777777" w:rsidR="001A4D9A" w:rsidRDefault="001A4D9A" w:rsidP="00DC562E">
      <w:pPr>
        <w:spacing w:after="0" w:line="240" w:lineRule="auto"/>
        <w:ind w:left="720" w:firstLine="720"/>
        <w:rPr>
          <w:rFonts w:ascii="Browallia New" w:hAnsi="Browallia New" w:cs="Browallia New"/>
          <w:szCs w:val="20"/>
          <w:lang w:bidi="th-TH"/>
        </w:rPr>
      </w:pPr>
      <w:r>
        <w:rPr>
          <w:rFonts w:ascii="Browallia New" w:hAnsi="Browallia New" w:cs="Browallia New"/>
          <w:szCs w:val="20"/>
          <w:lang w:bidi="th-TH"/>
        </w:rPr>
        <w:t>Housing</w:t>
      </w:r>
      <w:r>
        <w:rPr>
          <w:rFonts w:ascii="Browallia New" w:hAnsi="Browallia New" w:cs="Browallia New"/>
          <w:szCs w:val="20"/>
          <w:lang w:bidi="th-TH"/>
        </w:rPr>
        <w:tab/>
      </w:r>
      <w:r w:rsidR="00DC562E">
        <w:rPr>
          <w:rFonts w:ascii="Browallia New" w:hAnsi="Browallia New" w:cs="Browallia New"/>
          <w:szCs w:val="20"/>
          <w:lang w:bidi="th-TH"/>
        </w:rPr>
        <w:tab/>
      </w:r>
      <w:r>
        <w:rPr>
          <w:rFonts w:ascii="Browallia New" w:hAnsi="Browallia New" w:cs="Browallia New"/>
          <w:szCs w:val="20"/>
          <w:lang w:bidi="th-TH"/>
        </w:rPr>
        <w:t>cases 2</w:t>
      </w:r>
      <w:r>
        <w:rPr>
          <w:rFonts w:ascii="Browallia New" w:hAnsi="Browallia New" w:cs="Browallia New"/>
          <w:szCs w:val="20"/>
          <w:lang w:bidi="th-TH"/>
        </w:rPr>
        <w:tab/>
        <w:t>people 7</w:t>
      </w:r>
      <w:r>
        <w:rPr>
          <w:rFonts w:ascii="Browallia New" w:hAnsi="Browallia New" w:cs="Browallia New"/>
          <w:szCs w:val="20"/>
          <w:lang w:bidi="th-TH"/>
        </w:rPr>
        <w:tab/>
      </w:r>
      <w:r>
        <w:rPr>
          <w:rFonts w:ascii="Browallia New" w:hAnsi="Browallia New" w:cs="Browallia New"/>
          <w:szCs w:val="20"/>
          <w:lang w:bidi="th-TH"/>
        </w:rPr>
        <w:tab/>
        <w:t>amt. paid $250.00</w:t>
      </w:r>
      <w:r>
        <w:rPr>
          <w:rFonts w:ascii="Browallia New" w:hAnsi="Browallia New" w:cs="Browallia New"/>
          <w:szCs w:val="20"/>
          <w:lang w:bidi="th-TH"/>
        </w:rPr>
        <w:tab/>
        <w:t>amt. paid $300.00</w:t>
      </w:r>
      <w:r w:rsidR="00DC562E">
        <w:rPr>
          <w:rFonts w:ascii="Browallia New" w:hAnsi="Browallia New" w:cs="Browallia New"/>
          <w:szCs w:val="20"/>
          <w:lang w:bidi="th-TH"/>
        </w:rPr>
        <w:tab/>
      </w:r>
      <w:r>
        <w:rPr>
          <w:rFonts w:ascii="Browallia New" w:hAnsi="Browallia New" w:cs="Browallia New"/>
          <w:szCs w:val="20"/>
          <w:lang w:bidi="th-TH"/>
        </w:rPr>
        <w:tab/>
        <w:t>$550.00</w:t>
      </w:r>
    </w:p>
    <w:p w14:paraId="06178CED" w14:textId="77777777" w:rsidR="001A4D9A" w:rsidRDefault="001A4D9A" w:rsidP="00DC562E">
      <w:pPr>
        <w:spacing w:after="0" w:line="240" w:lineRule="auto"/>
        <w:ind w:left="720" w:firstLine="720"/>
        <w:rPr>
          <w:rFonts w:ascii="Browallia New" w:hAnsi="Browallia New" w:cs="Browallia New"/>
          <w:szCs w:val="20"/>
          <w:lang w:bidi="th-TH"/>
        </w:rPr>
      </w:pPr>
      <w:r>
        <w:rPr>
          <w:rFonts w:ascii="Browallia New" w:hAnsi="Browallia New" w:cs="Browallia New"/>
          <w:szCs w:val="20"/>
          <w:lang w:bidi="th-TH"/>
        </w:rPr>
        <w:t xml:space="preserve">Electricity </w:t>
      </w:r>
      <w:r>
        <w:rPr>
          <w:rFonts w:ascii="Browallia New" w:hAnsi="Browallia New" w:cs="Browallia New"/>
          <w:szCs w:val="20"/>
          <w:lang w:bidi="th-TH"/>
        </w:rPr>
        <w:tab/>
      </w:r>
      <w:r w:rsidR="00DC562E">
        <w:rPr>
          <w:rFonts w:ascii="Browallia New" w:hAnsi="Browallia New" w:cs="Browallia New"/>
          <w:szCs w:val="20"/>
          <w:lang w:bidi="th-TH"/>
        </w:rPr>
        <w:tab/>
      </w:r>
      <w:r>
        <w:rPr>
          <w:rFonts w:ascii="Browallia New" w:hAnsi="Browallia New" w:cs="Browallia New"/>
          <w:szCs w:val="20"/>
          <w:lang w:bidi="th-TH"/>
        </w:rPr>
        <w:t>cases 1</w:t>
      </w:r>
      <w:r>
        <w:rPr>
          <w:rFonts w:ascii="Browallia New" w:hAnsi="Browallia New" w:cs="Browallia New"/>
          <w:szCs w:val="20"/>
          <w:lang w:bidi="th-TH"/>
        </w:rPr>
        <w:tab/>
        <w:t>people 5</w:t>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t xml:space="preserve">amt. </w:t>
      </w:r>
      <w:proofErr w:type="gramStart"/>
      <w:r>
        <w:rPr>
          <w:rFonts w:ascii="Browallia New" w:hAnsi="Browallia New" w:cs="Browallia New"/>
          <w:szCs w:val="20"/>
          <w:lang w:bidi="th-TH"/>
        </w:rPr>
        <w:t>paid  $</w:t>
      </w:r>
      <w:proofErr w:type="gramEnd"/>
      <w:r>
        <w:rPr>
          <w:rFonts w:ascii="Browallia New" w:hAnsi="Browallia New" w:cs="Browallia New"/>
          <w:szCs w:val="20"/>
          <w:lang w:bidi="th-TH"/>
        </w:rPr>
        <w:t>70.00</w:t>
      </w:r>
      <w:r>
        <w:rPr>
          <w:rFonts w:ascii="Browallia New" w:hAnsi="Browallia New" w:cs="Browallia New"/>
          <w:szCs w:val="20"/>
          <w:lang w:bidi="th-TH"/>
        </w:rPr>
        <w:tab/>
      </w:r>
      <w:r w:rsidR="00DC562E">
        <w:rPr>
          <w:rFonts w:ascii="Browallia New" w:hAnsi="Browallia New" w:cs="Browallia New"/>
          <w:szCs w:val="20"/>
          <w:lang w:bidi="th-TH"/>
        </w:rPr>
        <w:tab/>
      </w:r>
      <w:r>
        <w:rPr>
          <w:rFonts w:ascii="Browallia New" w:hAnsi="Browallia New" w:cs="Browallia New"/>
          <w:szCs w:val="20"/>
          <w:lang w:bidi="th-TH"/>
        </w:rPr>
        <w:t>$  70.00</w:t>
      </w:r>
    </w:p>
    <w:p w14:paraId="50861DD6" w14:textId="77777777" w:rsidR="001A4D9A" w:rsidRDefault="001A4D9A" w:rsidP="00DC562E">
      <w:pPr>
        <w:spacing w:after="0" w:line="240" w:lineRule="auto"/>
        <w:ind w:left="720" w:firstLine="720"/>
        <w:rPr>
          <w:rFonts w:ascii="Browallia New" w:hAnsi="Browallia New" w:cs="Browallia New"/>
          <w:szCs w:val="20"/>
          <w:lang w:bidi="th-TH"/>
        </w:rPr>
      </w:pPr>
      <w:r>
        <w:rPr>
          <w:rFonts w:ascii="Browallia New" w:hAnsi="Browallia New" w:cs="Browallia New"/>
          <w:szCs w:val="20"/>
          <w:lang w:bidi="th-TH"/>
        </w:rPr>
        <w:t>Food</w:t>
      </w:r>
      <w:r>
        <w:rPr>
          <w:rFonts w:ascii="Browallia New" w:hAnsi="Browallia New" w:cs="Browallia New"/>
          <w:szCs w:val="20"/>
          <w:lang w:bidi="th-TH"/>
        </w:rPr>
        <w:tab/>
      </w:r>
      <w:r w:rsidR="00DC562E">
        <w:rPr>
          <w:rFonts w:ascii="Browallia New" w:hAnsi="Browallia New" w:cs="Browallia New"/>
          <w:szCs w:val="20"/>
          <w:lang w:bidi="th-TH"/>
        </w:rPr>
        <w:tab/>
      </w:r>
      <w:r>
        <w:rPr>
          <w:rFonts w:ascii="Browallia New" w:hAnsi="Browallia New" w:cs="Browallia New"/>
          <w:szCs w:val="20"/>
          <w:lang w:bidi="th-TH"/>
        </w:rPr>
        <w:t>cases 1</w:t>
      </w:r>
      <w:r>
        <w:rPr>
          <w:rFonts w:ascii="Browallia New" w:hAnsi="Browallia New" w:cs="Browallia New"/>
          <w:szCs w:val="20"/>
          <w:lang w:bidi="th-TH"/>
        </w:rPr>
        <w:tab/>
        <w:t>peo</w:t>
      </w:r>
      <w:r w:rsidR="00B132B7">
        <w:rPr>
          <w:rFonts w:ascii="Browallia New" w:hAnsi="Browallia New" w:cs="Browallia New"/>
          <w:szCs w:val="20"/>
          <w:lang w:bidi="th-TH"/>
        </w:rPr>
        <w:t>ple 2</w:t>
      </w:r>
      <w:r w:rsidR="00B132B7">
        <w:rPr>
          <w:rFonts w:ascii="Browallia New" w:hAnsi="Browallia New" w:cs="Browallia New"/>
          <w:szCs w:val="20"/>
          <w:lang w:bidi="th-TH"/>
        </w:rPr>
        <w:tab/>
      </w:r>
      <w:r w:rsidR="00B132B7">
        <w:rPr>
          <w:rFonts w:ascii="Browallia New" w:hAnsi="Browallia New" w:cs="Browallia New"/>
          <w:szCs w:val="20"/>
          <w:lang w:bidi="th-TH"/>
        </w:rPr>
        <w:tab/>
        <w:t>amt. paid $24</w:t>
      </w:r>
      <w:r w:rsidR="00AC392A">
        <w:rPr>
          <w:rFonts w:ascii="Browallia New" w:hAnsi="Browallia New" w:cs="Browallia New"/>
          <w:szCs w:val="20"/>
          <w:lang w:bidi="th-TH"/>
        </w:rPr>
        <w:t>.00</w:t>
      </w:r>
      <w:r w:rsidR="00AC392A">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r>
      <w:proofErr w:type="gramStart"/>
      <w:r w:rsidR="00AC392A">
        <w:rPr>
          <w:rFonts w:ascii="Browallia New" w:hAnsi="Browallia New" w:cs="Browallia New"/>
          <w:szCs w:val="20"/>
          <w:lang w:bidi="th-TH"/>
        </w:rPr>
        <w:t>$  24</w:t>
      </w:r>
      <w:r>
        <w:rPr>
          <w:rFonts w:ascii="Browallia New" w:hAnsi="Browallia New" w:cs="Browallia New"/>
          <w:szCs w:val="20"/>
          <w:lang w:bidi="th-TH"/>
        </w:rPr>
        <w:t>.00</w:t>
      </w:r>
      <w:proofErr w:type="gramEnd"/>
    </w:p>
    <w:p w14:paraId="44338E5B" w14:textId="77777777" w:rsidR="001A4D9A" w:rsidRDefault="001A4D9A" w:rsidP="00DC562E">
      <w:pPr>
        <w:spacing w:after="0" w:line="240" w:lineRule="auto"/>
        <w:ind w:left="720" w:firstLine="720"/>
        <w:rPr>
          <w:rFonts w:ascii="Browallia New" w:hAnsi="Browallia New" w:cs="Browallia New"/>
          <w:szCs w:val="20"/>
          <w:lang w:bidi="th-TH"/>
        </w:rPr>
      </w:pPr>
      <w:r>
        <w:rPr>
          <w:rFonts w:ascii="Browallia New" w:hAnsi="Browallia New" w:cs="Browallia New"/>
          <w:szCs w:val="20"/>
          <w:lang w:bidi="th-TH"/>
        </w:rPr>
        <w:t>Prescription</w:t>
      </w:r>
      <w:r>
        <w:rPr>
          <w:rFonts w:ascii="Browallia New" w:hAnsi="Browallia New" w:cs="Browallia New"/>
          <w:szCs w:val="20"/>
          <w:lang w:bidi="th-TH"/>
        </w:rPr>
        <w:tab/>
        <w:t>cases 1</w:t>
      </w:r>
      <w:r>
        <w:rPr>
          <w:rFonts w:ascii="Browallia New" w:hAnsi="Browallia New" w:cs="Browallia New"/>
          <w:szCs w:val="20"/>
          <w:lang w:bidi="th-TH"/>
        </w:rPr>
        <w:tab/>
        <w:t>people 1</w:t>
      </w:r>
      <w:r>
        <w:rPr>
          <w:rFonts w:ascii="Browallia New" w:hAnsi="Browallia New" w:cs="Browallia New"/>
          <w:szCs w:val="20"/>
          <w:lang w:bidi="th-TH"/>
        </w:rPr>
        <w:tab/>
      </w:r>
      <w:r>
        <w:rPr>
          <w:rFonts w:ascii="Browallia New" w:hAnsi="Browallia New" w:cs="Browallia New"/>
          <w:szCs w:val="20"/>
          <w:lang w:bidi="th-TH"/>
        </w:rPr>
        <w:tab/>
        <w:t>amt. paid $30.00*</w:t>
      </w: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sidR="00DC562E">
        <w:rPr>
          <w:rFonts w:ascii="Browallia New" w:hAnsi="Browallia New" w:cs="Browallia New"/>
          <w:szCs w:val="20"/>
          <w:lang w:bidi="th-TH"/>
        </w:rPr>
        <w:tab/>
      </w:r>
      <w:proofErr w:type="gramStart"/>
      <w:r w:rsidRPr="001A4D9A">
        <w:rPr>
          <w:rFonts w:ascii="Browallia New" w:hAnsi="Browallia New" w:cs="Browallia New"/>
          <w:szCs w:val="20"/>
          <w:u w:val="single"/>
          <w:lang w:bidi="th-TH"/>
        </w:rPr>
        <w:t>$  30.00</w:t>
      </w:r>
      <w:proofErr w:type="gramEnd"/>
    </w:p>
    <w:p w14:paraId="08E91D51" w14:textId="77777777" w:rsidR="001A4D9A" w:rsidRDefault="001A4D9A" w:rsidP="001B5C1B">
      <w:pPr>
        <w:spacing w:after="0" w:line="240" w:lineRule="auto"/>
        <w:ind w:left="720" w:hanging="720"/>
        <w:rPr>
          <w:rFonts w:ascii="Browallia New" w:hAnsi="Browallia New" w:cs="Browallia New"/>
          <w:szCs w:val="20"/>
          <w:lang w:bidi="th-TH"/>
        </w:rPr>
      </w:pPr>
      <w:r>
        <w:rPr>
          <w:rFonts w:ascii="Browallia New" w:hAnsi="Browallia New" w:cs="Browallia New"/>
          <w:szCs w:val="20"/>
          <w:lang w:bidi="th-TH"/>
        </w:rPr>
        <w:t>*(The prescription was paid for one person even though there are more people in the case.)</w:t>
      </w:r>
      <w:r>
        <w:rPr>
          <w:rFonts w:ascii="Browallia New" w:hAnsi="Browallia New" w:cs="Browallia New"/>
          <w:szCs w:val="20"/>
          <w:lang w:bidi="th-TH"/>
        </w:rPr>
        <w:tab/>
      </w:r>
    </w:p>
    <w:p w14:paraId="7216613F" w14:textId="77777777" w:rsidR="001A4D9A" w:rsidRDefault="001A4D9A" w:rsidP="001B5C1B">
      <w:pPr>
        <w:spacing w:after="0" w:line="240" w:lineRule="auto"/>
        <w:ind w:left="720" w:hanging="720"/>
        <w:rPr>
          <w:rFonts w:ascii="Browallia New" w:hAnsi="Browallia New" w:cs="Browallia New"/>
          <w:szCs w:val="20"/>
          <w:lang w:bidi="th-TH"/>
        </w:rPr>
      </w:pPr>
      <w:r>
        <w:rPr>
          <w:rFonts w:ascii="Browallia New" w:hAnsi="Browallia New" w:cs="Browallia New"/>
          <w:szCs w:val="20"/>
          <w:lang w:bidi="th-TH"/>
        </w:rPr>
        <w:tab/>
      </w:r>
      <w:r>
        <w:rPr>
          <w:rFonts w:ascii="Browallia New" w:hAnsi="Browallia New" w:cs="Browallia New"/>
          <w:szCs w:val="20"/>
          <w:lang w:bidi="th-TH"/>
        </w:rPr>
        <w:tab/>
      </w:r>
      <w:r>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r>
      <w:r w:rsidR="00AC392A">
        <w:rPr>
          <w:rFonts w:ascii="Browallia New" w:hAnsi="Browallia New" w:cs="Browallia New"/>
          <w:szCs w:val="20"/>
          <w:lang w:bidi="th-TH"/>
        </w:rPr>
        <w:tab/>
        <w:t>Total GA Expenditures</w:t>
      </w:r>
      <w:r w:rsidR="00AC392A">
        <w:rPr>
          <w:rFonts w:ascii="Browallia New" w:hAnsi="Browallia New" w:cs="Browallia New"/>
          <w:szCs w:val="20"/>
          <w:lang w:bidi="th-TH"/>
        </w:rPr>
        <w:tab/>
        <w:t>$674</w:t>
      </w:r>
      <w:r>
        <w:rPr>
          <w:rFonts w:ascii="Browallia New" w:hAnsi="Browallia New" w:cs="Browallia New"/>
          <w:szCs w:val="20"/>
          <w:lang w:bidi="th-TH"/>
        </w:rPr>
        <w:t>.00</w:t>
      </w:r>
    </w:p>
    <w:p w14:paraId="5F9DB043" w14:textId="77777777" w:rsidR="001A4D9A" w:rsidRPr="00E12EC4" w:rsidRDefault="001A4D9A" w:rsidP="001A4D9A">
      <w:pPr>
        <w:numPr>
          <w:ilvl w:val="0"/>
          <w:numId w:val="7"/>
        </w:numPr>
        <w:spacing w:after="0" w:line="240" w:lineRule="auto"/>
        <w:rPr>
          <w:rFonts w:ascii="Browallia New" w:hAnsi="Browallia New" w:cs="Browallia New"/>
          <w:sz w:val="24"/>
          <w:lang w:bidi="th-TH"/>
        </w:rPr>
      </w:pPr>
      <w:r w:rsidRPr="00E12EC4">
        <w:rPr>
          <w:rFonts w:ascii="Browallia New" w:hAnsi="Browallia New" w:cs="Browallia New"/>
          <w:sz w:val="24"/>
          <w:lang w:bidi="th-TH"/>
        </w:rPr>
        <w:t xml:space="preserve">Enter 100% of any amount received from clients or other Municipalities for which the Department has already reimbursed </w:t>
      </w:r>
      <w:r w:rsidR="00E50F8C" w:rsidRPr="00E12EC4">
        <w:rPr>
          <w:rFonts w:ascii="Browallia New" w:hAnsi="Browallia New" w:cs="Browallia New"/>
          <w:sz w:val="24"/>
          <w:lang w:bidi="th-TH"/>
        </w:rPr>
        <w:t>y</w:t>
      </w:r>
      <w:r w:rsidRPr="00E12EC4">
        <w:rPr>
          <w:rFonts w:ascii="Browallia New" w:hAnsi="Browallia New" w:cs="Browallia New"/>
          <w:sz w:val="24"/>
          <w:lang w:bidi="th-TH"/>
        </w:rPr>
        <w:t xml:space="preserve">ou.  </w:t>
      </w:r>
      <w:r w:rsidRPr="00E12EC4">
        <w:rPr>
          <w:rFonts w:ascii="Browallia New" w:hAnsi="Browallia New" w:cs="Browallia New"/>
          <w:b/>
          <w:sz w:val="24"/>
          <w:u w:val="single"/>
          <w:lang w:bidi="th-TH"/>
        </w:rPr>
        <w:t xml:space="preserve">Do not include SSI reimbursements received from the </w:t>
      </w:r>
      <w:r w:rsidR="00E50F8C" w:rsidRPr="00E12EC4">
        <w:rPr>
          <w:rFonts w:ascii="Browallia New" w:hAnsi="Browallia New" w:cs="Browallia New"/>
          <w:b/>
          <w:sz w:val="24"/>
          <w:u w:val="single"/>
          <w:lang w:bidi="th-TH"/>
        </w:rPr>
        <w:t>Department</w:t>
      </w:r>
      <w:r w:rsidR="00E50F8C" w:rsidRPr="00E12EC4">
        <w:rPr>
          <w:rFonts w:ascii="Browallia New" w:hAnsi="Browallia New" w:cs="Browallia New"/>
          <w:sz w:val="24"/>
          <w:u w:val="single"/>
          <w:lang w:bidi="th-TH"/>
        </w:rPr>
        <w:t xml:space="preserve">.  </w:t>
      </w:r>
      <w:r w:rsidR="00E50F8C" w:rsidRPr="00E12EC4">
        <w:rPr>
          <w:rFonts w:ascii="Browallia New" w:hAnsi="Browallia New" w:cs="Browallia New"/>
          <w:sz w:val="24"/>
          <w:lang w:bidi="th-TH"/>
        </w:rPr>
        <w:t>(Example:  You received $100 from a client, for assistance you p</w:t>
      </w:r>
      <w:r w:rsidR="00E50F8C" w:rsidRPr="00E12EC4">
        <w:rPr>
          <w:rFonts w:ascii="Browallia New" w:hAnsi="Browallia New" w:cs="Browallia New"/>
          <w:sz w:val="24"/>
          <w:u w:val="single"/>
          <w:lang w:bidi="th-TH"/>
        </w:rPr>
        <w:t>aid for 6 months earlier).</w:t>
      </w:r>
    </w:p>
    <w:p w14:paraId="3F7FD647" w14:textId="77777777" w:rsidR="001A4D9A" w:rsidRPr="00E12EC4" w:rsidRDefault="001A4D9A" w:rsidP="001B5C1B">
      <w:pPr>
        <w:spacing w:after="0" w:line="240" w:lineRule="auto"/>
        <w:ind w:left="720" w:hanging="720"/>
        <w:rPr>
          <w:rFonts w:ascii="Browallia New" w:hAnsi="Browallia New" w:cs="Browallia New"/>
          <w:sz w:val="24"/>
          <w:lang w:bidi="th-TH"/>
        </w:rPr>
      </w:pP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r w:rsidRPr="00E12EC4">
        <w:rPr>
          <w:rFonts w:ascii="Browallia New" w:hAnsi="Browallia New" w:cs="Browallia New"/>
          <w:sz w:val="24"/>
          <w:lang w:bidi="th-TH"/>
        </w:rPr>
        <w:tab/>
      </w:r>
    </w:p>
    <w:p w14:paraId="264C36C3" w14:textId="77777777" w:rsidR="00E50F8C" w:rsidRPr="00E12EC4" w:rsidRDefault="00E50F8C" w:rsidP="00E50F8C">
      <w:pPr>
        <w:spacing w:after="0" w:line="240" w:lineRule="auto"/>
        <w:ind w:left="1440" w:hanging="720"/>
        <w:rPr>
          <w:rFonts w:ascii="Browallia New" w:hAnsi="Browallia New" w:cs="Browallia New"/>
          <w:sz w:val="24"/>
          <w:lang w:bidi="th-TH"/>
        </w:rPr>
      </w:pPr>
      <w:r w:rsidRPr="00E12EC4">
        <w:rPr>
          <w:rFonts w:ascii="Browallia New" w:hAnsi="Browallia New" w:cs="Browallia New"/>
          <w:sz w:val="24"/>
          <w:lang w:bidi="th-TH"/>
        </w:rPr>
        <w:t>Minus total amount reimbursed by clients/Municipalities</w:t>
      </w:r>
      <w:r w:rsidRPr="00E12EC4">
        <w:rPr>
          <w:rFonts w:ascii="Browallia New" w:hAnsi="Browallia New" w:cs="Browallia New"/>
          <w:sz w:val="24"/>
          <w:lang w:bidi="th-TH"/>
        </w:rPr>
        <w:tab/>
        <w:t xml:space="preserve"> </w:t>
      </w:r>
      <w:r w:rsidR="00C507A5" w:rsidRPr="00E12EC4">
        <w:rPr>
          <w:rFonts w:ascii="Browallia New" w:hAnsi="Browallia New" w:cs="Browallia New"/>
          <w:sz w:val="24"/>
          <w:lang w:bidi="th-TH"/>
        </w:rPr>
        <w:tab/>
      </w:r>
      <w:r w:rsidR="00C507A5" w:rsidRPr="00E12EC4">
        <w:rPr>
          <w:rFonts w:ascii="Browallia New" w:hAnsi="Browallia New" w:cs="Browallia New"/>
          <w:sz w:val="24"/>
          <w:lang w:bidi="th-TH"/>
        </w:rPr>
        <w:tab/>
      </w:r>
      <w:r w:rsidRPr="00E12EC4">
        <w:rPr>
          <w:rFonts w:ascii="Browallia New" w:hAnsi="Browallia New" w:cs="Browallia New"/>
          <w:sz w:val="24"/>
          <w:lang w:bidi="th-TH"/>
        </w:rPr>
        <w:t>$100.00</w:t>
      </w:r>
    </w:p>
    <w:p w14:paraId="54DDAFEE" w14:textId="77777777" w:rsidR="00E50F8C" w:rsidRPr="00E12EC4" w:rsidRDefault="00E50F8C" w:rsidP="00E50F8C">
      <w:pPr>
        <w:spacing w:after="0" w:line="240" w:lineRule="auto"/>
        <w:ind w:left="360"/>
        <w:rPr>
          <w:rFonts w:ascii="Browallia New" w:hAnsi="Browallia New" w:cs="Browallia New"/>
          <w:sz w:val="24"/>
          <w:lang w:bidi="th-TH"/>
        </w:rPr>
      </w:pPr>
    </w:p>
    <w:p w14:paraId="57B3162D" w14:textId="77777777" w:rsidR="00E50F8C" w:rsidRPr="00E12EC4" w:rsidRDefault="00E50F8C" w:rsidP="00E50F8C">
      <w:pPr>
        <w:numPr>
          <w:ilvl w:val="0"/>
          <w:numId w:val="7"/>
        </w:numPr>
        <w:spacing w:after="0" w:line="240" w:lineRule="auto"/>
        <w:rPr>
          <w:rFonts w:ascii="Browallia New" w:hAnsi="Browallia New" w:cs="Browallia New"/>
          <w:sz w:val="24"/>
          <w:lang w:bidi="th-TH"/>
        </w:rPr>
      </w:pPr>
      <w:r w:rsidRPr="00E12EC4">
        <w:rPr>
          <w:rFonts w:ascii="Browallia New" w:hAnsi="Browallia New" w:cs="Browallia New"/>
          <w:sz w:val="24"/>
          <w:lang w:bidi="th-TH"/>
        </w:rPr>
        <w:t>Enter the total GA claimed for this r</w:t>
      </w:r>
      <w:r w:rsidR="00AC392A" w:rsidRPr="00E12EC4">
        <w:rPr>
          <w:rFonts w:ascii="Browallia New" w:hAnsi="Browallia New" w:cs="Browallia New"/>
          <w:sz w:val="24"/>
          <w:lang w:bidi="th-TH"/>
        </w:rPr>
        <w:t>eporting period.</w:t>
      </w:r>
      <w:r w:rsidR="00AC392A" w:rsidRPr="00E12EC4">
        <w:rPr>
          <w:rFonts w:ascii="Browallia New" w:hAnsi="Browallia New" w:cs="Browallia New"/>
          <w:sz w:val="24"/>
          <w:lang w:bidi="th-TH"/>
        </w:rPr>
        <w:tab/>
        <w:t xml:space="preserve">         </w:t>
      </w:r>
      <w:r w:rsidR="00C507A5" w:rsidRPr="00E12EC4">
        <w:rPr>
          <w:rFonts w:ascii="Browallia New" w:hAnsi="Browallia New" w:cs="Browallia New"/>
          <w:sz w:val="24"/>
          <w:lang w:bidi="th-TH"/>
        </w:rPr>
        <w:tab/>
      </w:r>
      <w:r w:rsidR="00AC392A" w:rsidRPr="00E12EC4">
        <w:rPr>
          <w:rFonts w:ascii="Browallia New" w:hAnsi="Browallia New" w:cs="Browallia New"/>
          <w:sz w:val="24"/>
          <w:lang w:bidi="th-TH"/>
        </w:rPr>
        <w:tab/>
        <w:t xml:space="preserve"> $574</w:t>
      </w:r>
      <w:r w:rsidRPr="00E12EC4">
        <w:rPr>
          <w:rFonts w:ascii="Browallia New" w:hAnsi="Browallia New" w:cs="Browallia New"/>
          <w:sz w:val="24"/>
          <w:lang w:bidi="th-TH"/>
        </w:rPr>
        <w:t>.00</w:t>
      </w:r>
    </w:p>
    <w:p w14:paraId="0C669896" w14:textId="77777777" w:rsidR="00E50F8C" w:rsidRPr="00E12EC4" w:rsidRDefault="00AC392A" w:rsidP="00E50F8C">
      <w:pPr>
        <w:spacing w:after="0" w:line="240" w:lineRule="auto"/>
        <w:ind w:left="360" w:firstLine="360"/>
        <w:rPr>
          <w:rFonts w:ascii="Browallia New" w:hAnsi="Browallia New" w:cs="Browallia New"/>
          <w:sz w:val="24"/>
          <w:lang w:bidi="th-TH"/>
        </w:rPr>
      </w:pPr>
      <w:r w:rsidRPr="00E12EC4">
        <w:rPr>
          <w:rFonts w:ascii="Browallia New" w:hAnsi="Browallia New" w:cs="Browallia New"/>
          <w:sz w:val="24"/>
          <w:lang w:bidi="th-TH"/>
        </w:rPr>
        <w:t>($674</w:t>
      </w:r>
      <w:r w:rsidR="00E50F8C" w:rsidRPr="00E12EC4">
        <w:rPr>
          <w:rFonts w:ascii="Browallia New" w:hAnsi="Browallia New" w:cs="Browallia New"/>
          <w:sz w:val="24"/>
          <w:lang w:bidi="th-TH"/>
        </w:rPr>
        <w:t xml:space="preserve"> Total Expenditure for the reporting period minus the $100 received from a client)</w:t>
      </w:r>
    </w:p>
    <w:p w14:paraId="56F87CF8" w14:textId="77777777" w:rsidR="00E50F8C" w:rsidRPr="00E12EC4" w:rsidRDefault="00E50F8C" w:rsidP="00E50F8C">
      <w:pPr>
        <w:spacing w:after="0" w:line="240" w:lineRule="auto"/>
        <w:rPr>
          <w:rFonts w:ascii="Browallia New" w:hAnsi="Browallia New" w:cs="Browallia New"/>
          <w:sz w:val="24"/>
          <w:lang w:bidi="th-TH"/>
        </w:rPr>
      </w:pPr>
    </w:p>
    <w:p w14:paraId="15DF2511" w14:textId="77777777" w:rsidR="00E50F8C" w:rsidRPr="00E12EC4" w:rsidRDefault="00E50F8C" w:rsidP="00C507A5">
      <w:pPr>
        <w:spacing w:after="0" w:line="240" w:lineRule="auto"/>
        <w:ind w:firstLine="720"/>
        <w:rPr>
          <w:rFonts w:ascii="Browallia New" w:hAnsi="Browallia New" w:cs="Browallia New"/>
          <w:sz w:val="24"/>
          <w:lang w:bidi="th-TH"/>
        </w:rPr>
      </w:pPr>
      <w:r w:rsidRPr="00E12EC4">
        <w:rPr>
          <w:rFonts w:ascii="Browallia New" w:hAnsi="Browallia New" w:cs="Browallia New"/>
          <w:sz w:val="24"/>
          <w:lang w:bidi="th-TH"/>
        </w:rPr>
        <w:t>Enter the reimbu</w:t>
      </w:r>
      <w:r w:rsidR="00AC392A" w:rsidRPr="00E12EC4">
        <w:rPr>
          <w:rFonts w:ascii="Browallia New" w:hAnsi="Browallia New" w:cs="Browallia New"/>
          <w:sz w:val="24"/>
          <w:lang w:bidi="th-TH"/>
        </w:rPr>
        <w:t xml:space="preserve">rsement requested at </w:t>
      </w:r>
      <w:r w:rsidR="00914C56" w:rsidRPr="00E12EC4">
        <w:rPr>
          <w:rFonts w:ascii="Browallia New" w:hAnsi="Browallia New" w:cs="Browallia New"/>
          <w:sz w:val="24"/>
          <w:lang w:bidi="th-TH"/>
        </w:rPr>
        <w:t>70</w:t>
      </w:r>
      <w:r w:rsidR="00AC392A" w:rsidRPr="00E12EC4">
        <w:rPr>
          <w:rFonts w:ascii="Browallia New" w:hAnsi="Browallia New" w:cs="Browallia New"/>
          <w:sz w:val="24"/>
          <w:lang w:bidi="th-TH"/>
        </w:rPr>
        <w:t>%</w:t>
      </w:r>
      <w:r w:rsidR="00AC392A" w:rsidRPr="00E12EC4">
        <w:rPr>
          <w:rFonts w:ascii="Browallia New" w:hAnsi="Browallia New" w:cs="Browallia New"/>
          <w:sz w:val="24"/>
          <w:lang w:bidi="th-TH"/>
        </w:rPr>
        <w:tab/>
      </w:r>
      <w:r w:rsidR="00AC392A" w:rsidRPr="00E12EC4">
        <w:rPr>
          <w:rFonts w:ascii="Browallia New" w:hAnsi="Browallia New" w:cs="Browallia New"/>
          <w:sz w:val="24"/>
          <w:lang w:bidi="th-TH"/>
        </w:rPr>
        <w:tab/>
      </w:r>
      <w:r w:rsidR="00AC392A" w:rsidRPr="00E12EC4">
        <w:rPr>
          <w:rFonts w:ascii="Browallia New" w:hAnsi="Browallia New" w:cs="Browallia New"/>
          <w:sz w:val="24"/>
          <w:lang w:bidi="th-TH"/>
        </w:rPr>
        <w:tab/>
      </w:r>
      <w:r w:rsidR="00AC392A" w:rsidRPr="00E12EC4">
        <w:rPr>
          <w:rFonts w:ascii="Browallia New" w:hAnsi="Browallia New" w:cs="Browallia New"/>
          <w:sz w:val="24"/>
          <w:lang w:bidi="th-TH"/>
        </w:rPr>
        <w:tab/>
        <w:t>$</w:t>
      </w:r>
      <w:r w:rsidR="00914C56" w:rsidRPr="00E12EC4">
        <w:rPr>
          <w:rFonts w:ascii="Browallia New" w:hAnsi="Browallia New" w:cs="Browallia New"/>
          <w:sz w:val="24"/>
          <w:lang w:bidi="th-TH"/>
        </w:rPr>
        <w:t>401</w:t>
      </w:r>
      <w:r w:rsidRPr="00E12EC4">
        <w:rPr>
          <w:rFonts w:ascii="Browallia New" w:hAnsi="Browallia New" w:cs="Browallia New"/>
          <w:sz w:val="24"/>
          <w:lang w:bidi="th-TH"/>
        </w:rPr>
        <w:t>.</w:t>
      </w:r>
      <w:r w:rsidR="00914C56" w:rsidRPr="00E12EC4">
        <w:rPr>
          <w:rFonts w:ascii="Browallia New" w:hAnsi="Browallia New" w:cs="Browallia New"/>
          <w:sz w:val="24"/>
          <w:lang w:bidi="th-TH"/>
        </w:rPr>
        <w:t>8</w:t>
      </w:r>
      <w:r w:rsidRPr="00E12EC4">
        <w:rPr>
          <w:rFonts w:ascii="Browallia New" w:hAnsi="Browallia New" w:cs="Browallia New"/>
          <w:sz w:val="24"/>
          <w:lang w:bidi="th-TH"/>
        </w:rPr>
        <w:t>0</w:t>
      </w:r>
    </w:p>
    <w:p w14:paraId="2C9DB107" w14:textId="77777777" w:rsidR="00E50F8C" w:rsidRPr="00E12EC4" w:rsidRDefault="00E50F8C" w:rsidP="00E50F8C">
      <w:pPr>
        <w:spacing w:after="0" w:line="240" w:lineRule="auto"/>
        <w:rPr>
          <w:rFonts w:ascii="Browallia New" w:hAnsi="Browallia New" w:cs="Browallia New"/>
          <w:sz w:val="24"/>
          <w:lang w:bidi="th-TH"/>
        </w:rPr>
      </w:pPr>
    </w:p>
    <w:p w14:paraId="389D27B2" w14:textId="77777777" w:rsidR="00C507A5" w:rsidRPr="00E12EC4" w:rsidRDefault="00E50F8C" w:rsidP="00E50F8C">
      <w:pPr>
        <w:spacing w:after="0" w:line="240" w:lineRule="auto"/>
        <w:rPr>
          <w:rFonts w:ascii="Browallia New" w:hAnsi="Browallia New" w:cs="Browallia New"/>
          <w:sz w:val="24"/>
          <w:lang w:bidi="th-TH"/>
        </w:rPr>
      </w:pPr>
      <w:r w:rsidRPr="00E12EC4">
        <w:rPr>
          <w:rFonts w:ascii="Browallia New" w:hAnsi="Browallia New" w:cs="Browallia New"/>
          <w:sz w:val="24"/>
          <w:lang w:bidi="th-TH"/>
        </w:rPr>
        <w:t>Enter</w:t>
      </w:r>
      <w:r w:rsidR="00AC392A" w:rsidRPr="00E12EC4">
        <w:rPr>
          <w:rFonts w:ascii="Browallia New" w:hAnsi="Browallia New" w:cs="Browallia New"/>
          <w:sz w:val="24"/>
          <w:lang w:bidi="th-TH"/>
        </w:rPr>
        <w:t xml:space="preserve"> the total year to date GA expe</w:t>
      </w:r>
      <w:r w:rsidRPr="00E12EC4">
        <w:rPr>
          <w:rFonts w:ascii="Browallia New" w:hAnsi="Browallia New" w:cs="Browallia New"/>
          <w:sz w:val="24"/>
          <w:lang w:bidi="th-TH"/>
        </w:rPr>
        <w:t>nded.  The State’s fiscal year begins 7/1.</w:t>
      </w:r>
    </w:p>
    <w:p w14:paraId="00089C74" w14:textId="77777777" w:rsidR="00C507A5" w:rsidRDefault="00C507A5" w:rsidP="00E50F8C">
      <w:pPr>
        <w:spacing w:after="0" w:line="240" w:lineRule="auto"/>
        <w:rPr>
          <w:rFonts w:ascii="Browallia New" w:hAnsi="Browallia New" w:cs="Browallia New"/>
          <w:szCs w:val="20"/>
          <w:lang w:bidi="th-TH"/>
        </w:rPr>
      </w:pPr>
    </w:p>
    <w:p w14:paraId="30A8ECE3" w14:textId="0BEF9522" w:rsidR="00E86FC2" w:rsidRDefault="00E50F8C" w:rsidP="00E50F8C">
      <w:pPr>
        <w:spacing w:after="0" w:line="240" w:lineRule="auto"/>
        <w:rPr>
          <w:rFonts w:ascii="Browallia New" w:hAnsi="Browallia New" w:cs="Browallia New"/>
          <w:sz w:val="24"/>
          <w:lang w:bidi="th-TH"/>
        </w:rPr>
      </w:pPr>
      <w:r w:rsidRPr="00E12EC4">
        <w:rPr>
          <w:rFonts w:ascii="Browallia New" w:hAnsi="Browallia New" w:cs="Browallia New"/>
          <w:sz w:val="24"/>
          <w:lang w:bidi="th-TH"/>
        </w:rPr>
        <w:t xml:space="preserve"> Examples</w:t>
      </w:r>
      <w:r w:rsidR="00E12EC4">
        <w:rPr>
          <w:rFonts w:ascii="Browallia New" w:hAnsi="Browallia New" w:cs="Browallia New"/>
          <w:sz w:val="24"/>
          <w:lang w:bidi="th-TH"/>
        </w:rPr>
        <w:t xml:space="preserve">: </w:t>
      </w:r>
      <w:r w:rsidR="00E12EC4">
        <w:rPr>
          <w:rFonts w:ascii="Browallia New" w:hAnsi="Browallia New" w:cs="Browallia New"/>
          <w:sz w:val="24"/>
          <w:lang w:bidi="th-TH"/>
        </w:rPr>
        <w:tab/>
      </w:r>
      <w:r w:rsidRPr="00E12EC4">
        <w:rPr>
          <w:rFonts w:ascii="Browallia New" w:hAnsi="Browallia New" w:cs="Browallia New"/>
          <w:sz w:val="24"/>
          <w:lang w:bidi="th-TH"/>
        </w:rPr>
        <w:t>1. July’s total year to date GA expended would be the same figure as the to</w:t>
      </w:r>
      <w:r w:rsidR="00FC0C9F" w:rsidRPr="00E12EC4">
        <w:rPr>
          <w:rFonts w:ascii="Browallia New" w:hAnsi="Browallia New" w:cs="Browallia New"/>
          <w:sz w:val="24"/>
          <w:lang w:bidi="th-TH"/>
        </w:rPr>
        <w:t>t</w:t>
      </w:r>
      <w:r w:rsidRPr="00E12EC4">
        <w:rPr>
          <w:rFonts w:ascii="Browallia New" w:hAnsi="Browallia New" w:cs="Browallia New"/>
          <w:sz w:val="24"/>
          <w:lang w:bidi="th-TH"/>
        </w:rPr>
        <w:t>al GA expended for the July reporting period</w:t>
      </w:r>
      <w:r w:rsidR="00E12EC4">
        <w:rPr>
          <w:rFonts w:ascii="Browallia New" w:hAnsi="Browallia New" w:cs="Browallia New"/>
          <w:sz w:val="24"/>
          <w:lang w:bidi="th-TH"/>
        </w:rPr>
        <w:t>.</w:t>
      </w:r>
    </w:p>
    <w:p w14:paraId="5B947FC7" w14:textId="026ED556" w:rsidR="00E86FC2" w:rsidRDefault="00E86FC2" w:rsidP="00E12EC4">
      <w:pPr>
        <w:spacing w:after="0" w:line="240" w:lineRule="auto"/>
        <w:ind w:left="1440"/>
        <w:rPr>
          <w:rFonts w:ascii="Browallia New" w:hAnsi="Browallia New" w:cs="Browallia New"/>
          <w:sz w:val="24"/>
          <w:lang w:bidi="th-TH"/>
        </w:rPr>
      </w:pPr>
      <w:r w:rsidRPr="00E12EC4">
        <w:rPr>
          <w:rFonts w:ascii="Browallia New" w:hAnsi="Browallia New" w:cs="Browallia New"/>
          <w:sz w:val="24"/>
          <w:lang w:bidi="th-TH"/>
        </w:rPr>
        <w:lastRenderedPageBreak/>
        <w:t>2. August</w:t>
      </w:r>
      <w:r w:rsidR="00E50F8C" w:rsidRPr="00E12EC4">
        <w:rPr>
          <w:rFonts w:ascii="Browallia New" w:hAnsi="Browallia New" w:cs="Browallia New"/>
          <w:sz w:val="24"/>
          <w:lang w:bidi="th-TH"/>
        </w:rPr>
        <w:t xml:space="preserve"> total year to date GA expended would be the total GA expended for th</w:t>
      </w:r>
      <w:r w:rsidR="00516600" w:rsidRPr="00E12EC4">
        <w:rPr>
          <w:rFonts w:ascii="Browallia New" w:hAnsi="Browallia New" w:cs="Browallia New"/>
          <w:sz w:val="24"/>
          <w:lang w:bidi="th-TH"/>
        </w:rPr>
        <w:t>e</w:t>
      </w:r>
      <w:r w:rsidR="00E50F8C" w:rsidRPr="00E12EC4">
        <w:rPr>
          <w:rFonts w:ascii="Browallia New" w:hAnsi="Browallia New" w:cs="Browallia New"/>
          <w:sz w:val="24"/>
          <w:lang w:bidi="th-TH"/>
        </w:rPr>
        <w:t xml:space="preserve"> August reporting period added to the total year to date GA expended shown</w:t>
      </w:r>
      <w:r w:rsidR="00516600" w:rsidRPr="00E12EC4">
        <w:rPr>
          <w:rFonts w:ascii="Browallia New" w:hAnsi="Browallia New" w:cs="Browallia New"/>
          <w:sz w:val="24"/>
          <w:lang w:bidi="th-TH"/>
        </w:rPr>
        <w:t xml:space="preserve"> </w:t>
      </w:r>
      <w:proofErr w:type="gramStart"/>
      <w:r w:rsidR="00516600" w:rsidRPr="00E12EC4">
        <w:rPr>
          <w:rFonts w:ascii="Browallia New" w:hAnsi="Browallia New" w:cs="Browallia New"/>
          <w:sz w:val="24"/>
          <w:lang w:bidi="th-TH"/>
        </w:rPr>
        <w:t>on</w:t>
      </w:r>
      <w:proofErr w:type="gramEnd"/>
      <w:r w:rsidR="00516600" w:rsidRPr="00E12EC4">
        <w:rPr>
          <w:rFonts w:ascii="Browallia New" w:hAnsi="Browallia New" w:cs="Browallia New"/>
          <w:sz w:val="24"/>
          <w:lang w:bidi="th-TH"/>
        </w:rPr>
        <w:t xml:space="preserve"> the July report.</w:t>
      </w:r>
    </w:p>
    <w:p w14:paraId="05171521" w14:textId="77777777" w:rsidR="00BC7A62" w:rsidRPr="00E12EC4" w:rsidRDefault="00BC7A62" w:rsidP="00E12EC4">
      <w:pPr>
        <w:spacing w:after="0" w:line="240" w:lineRule="auto"/>
        <w:ind w:left="1440"/>
        <w:rPr>
          <w:rFonts w:ascii="Browallia New" w:hAnsi="Browallia New" w:cs="Browallia New"/>
          <w:sz w:val="24"/>
          <w:lang w:bidi="th-TH"/>
        </w:rPr>
      </w:pPr>
    </w:p>
    <w:p w14:paraId="6AF6E1C9" w14:textId="07ECC611" w:rsidR="00E50F8C" w:rsidRPr="00E12EC4" w:rsidRDefault="00516600" w:rsidP="003505C2">
      <w:pPr>
        <w:spacing w:after="0" w:line="240" w:lineRule="auto"/>
        <w:rPr>
          <w:rFonts w:ascii="Browallia New" w:hAnsi="Browallia New" w:cs="Browallia New"/>
          <w:sz w:val="24"/>
          <w:lang w:bidi="th-TH"/>
        </w:rPr>
      </w:pPr>
      <w:r w:rsidRPr="00E12EC4">
        <w:rPr>
          <w:rFonts w:ascii="Browallia New" w:hAnsi="Browallia New" w:cs="Browallia New"/>
          <w:sz w:val="24"/>
          <w:lang w:bidi="th-TH"/>
        </w:rPr>
        <w:t>This process continues for each remaining month in the State’s fiscal year July 1</w:t>
      </w:r>
      <w:r w:rsidRPr="00E12EC4">
        <w:rPr>
          <w:rFonts w:ascii="Browallia New" w:hAnsi="Browallia New" w:cs="Browallia New"/>
          <w:sz w:val="24"/>
          <w:vertAlign w:val="superscript"/>
          <w:lang w:bidi="th-TH"/>
        </w:rPr>
        <w:t>st</w:t>
      </w:r>
      <w:r w:rsidRPr="00E12EC4">
        <w:rPr>
          <w:rFonts w:ascii="Browallia New" w:hAnsi="Browallia New" w:cs="Browallia New"/>
          <w:sz w:val="24"/>
          <w:lang w:bidi="th-TH"/>
        </w:rPr>
        <w:t xml:space="preserve"> to June 30</w:t>
      </w:r>
      <w:r w:rsidRPr="00E12EC4">
        <w:rPr>
          <w:rFonts w:ascii="Browallia New" w:hAnsi="Browallia New" w:cs="Browallia New"/>
          <w:sz w:val="24"/>
          <w:vertAlign w:val="superscript"/>
          <w:lang w:bidi="th-TH"/>
        </w:rPr>
        <w:t>th</w:t>
      </w:r>
      <w:r w:rsidRPr="00E12EC4">
        <w:rPr>
          <w:rFonts w:ascii="Browallia New" w:hAnsi="Browallia New" w:cs="Browallia New"/>
          <w:sz w:val="24"/>
          <w:lang w:bidi="th-TH"/>
        </w:rPr>
        <w:t>.</w:t>
      </w:r>
    </w:p>
    <w:p w14:paraId="1C40DCD3" w14:textId="77777777" w:rsidR="00516600" w:rsidRPr="00E12EC4" w:rsidRDefault="00516600" w:rsidP="00E50F8C">
      <w:pPr>
        <w:spacing w:after="0" w:line="240" w:lineRule="auto"/>
        <w:rPr>
          <w:rFonts w:ascii="Browallia New" w:hAnsi="Browallia New" w:cs="Browallia New"/>
          <w:sz w:val="24"/>
          <w:lang w:bidi="th-TH"/>
        </w:rPr>
      </w:pPr>
    </w:p>
    <w:p w14:paraId="7F64476A" w14:textId="77777777" w:rsidR="00516600" w:rsidRPr="00E12EC4" w:rsidRDefault="00516600" w:rsidP="00516600">
      <w:pPr>
        <w:numPr>
          <w:ilvl w:val="0"/>
          <w:numId w:val="8"/>
        </w:numPr>
        <w:spacing w:after="0" w:line="240" w:lineRule="auto"/>
        <w:rPr>
          <w:rFonts w:ascii="Browallia New" w:hAnsi="Browallia New" w:cs="Browallia New"/>
          <w:sz w:val="24"/>
          <w:lang w:bidi="th-TH"/>
        </w:rPr>
      </w:pPr>
      <w:r w:rsidRPr="00E12EC4">
        <w:rPr>
          <w:rFonts w:ascii="Browallia New" w:hAnsi="Browallia New" w:cs="Browallia New"/>
          <w:sz w:val="24"/>
          <w:lang w:bidi="th-TH"/>
        </w:rPr>
        <w:t xml:space="preserve">If your municipality requires GA recipients to perform workfare for the municipality or a non-profit organization, enter the # of cases, the # of people performing the workfare, the # of hours </w:t>
      </w:r>
      <w:r w:rsidR="00E73094" w:rsidRPr="00E12EC4">
        <w:rPr>
          <w:rFonts w:ascii="Browallia New" w:hAnsi="Browallia New" w:cs="Browallia New"/>
          <w:sz w:val="24"/>
          <w:lang w:bidi="th-TH"/>
        </w:rPr>
        <w:t>worked,</w:t>
      </w:r>
      <w:r w:rsidRPr="00E12EC4">
        <w:rPr>
          <w:rFonts w:ascii="Browallia New" w:hAnsi="Browallia New" w:cs="Browallia New"/>
          <w:sz w:val="24"/>
          <w:lang w:bidi="th-TH"/>
        </w:rPr>
        <w:t xml:space="preserve"> and the total Dollar Value of the work performed.  (You must use at least minimum wage in calculating the dollar value of the work performed).</w:t>
      </w:r>
    </w:p>
    <w:p w14:paraId="4514B9A0" w14:textId="77777777" w:rsidR="00516600" w:rsidRPr="00E12EC4" w:rsidRDefault="00516600" w:rsidP="00516600">
      <w:pPr>
        <w:numPr>
          <w:ilvl w:val="0"/>
          <w:numId w:val="8"/>
        </w:numPr>
        <w:spacing w:after="0" w:line="240" w:lineRule="auto"/>
        <w:rPr>
          <w:rFonts w:ascii="Browallia New" w:hAnsi="Browallia New" w:cs="Browallia New"/>
          <w:sz w:val="24"/>
          <w:lang w:bidi="th-TH"/>
        </w:rPr>
      </w:pPr>
      <w:r w:rsidRPr="00E12EC4">
        <w:rPr>
          <w:rFonts w:ascii="Browallia New" w:hAnsi="Browallia New" w:cs="Browallia New"/>
          <w:sz w:val="24"/>
          <w:lang w:bidi="th-TH"/>
        </w:rPr>
        <w:t>Signature of the GA administrator or designee and date of signature is required.  This may not be the person preparing the form.</w:t>
      </w:r>
    </w:p>
    <w:p w14:paraId="4721FC60" w14:textId="77777777" w:rsidR="001A4D9A" w:rsidRPr="00E12EC4" w:rsidRDefault="00516600" w:rsidP="00E50F8C">
      <w:pPr>
        <w:numPr>
          <w:ilvl w:val="0"/>
          <w:numId w:val="8"/>
        </w:numPr>
        <w:spacing w:after="0" w:line="240" w:lineRule="auto"/>
        <w:rPr>
          <w:rFonts w:cs="Aharoni"/>
          <w:sz w:val="18"/>
          <w:lang w:bidi="he-IL"/>
        </w:rPr>
      </w:pPr>
      <w:r w:rsidRPr="00E12EC4">
        <w:rPr>
          <w:rFonts w:ascii="Browallia New" w:hAnsi="Browallia New" w:cs="Browallia New"/>
          <w:sz w:val="24"/>
          <w:lang w:bidi="th-TH"/>
        </w:rPr>
        <w:t xml:space="preserve">Please </w:t>
      </w:r>
      <w:r w:rsidRPr="00E12EC4">
        <w:rPr>
          <w:rFonts w:ascii="Browallia New" w:hAnsi="Browallia New" w:cs="Browallia New"/>
          <w:b/>
          <w:sz w:val="24"/>
          <w:u w:val="single"/>
          <w:lang w:bidi="th-TH"/>
        </w:rPr>
        <w:t>type or print</w:t>
      </w:r>
      <w:r w:rsidRPr="00E12EC4">
        <w:rPr>
          <w:rFonts w:ascii="Browallia New" w:hAnsi="Browallia New" w:cs="Browallia New"/>
          <w:sz w:val="24"/>
          <w:lang w:bidi="th-TH"/>
        </w:rPr>
        <w:t xml:space="preserve"> the name of the person preparing the form along with the telephone number.</w:t>
      </w:r>
    </w:p>
    <w:sectPr w:rsidR="001A4D9A" w:rsidRPr="00E12EC4" w:rsidSect="00436D06">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Browallia New">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F6B79"/>
    <w:multiLevelType w:val="hybridMultilevel"/>
    <w:tmpl w:val="C7E2DE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D13CF3"/>
    <w:multiLevelType w:val="hybridMultilevel"/>
    <w:tmpl w:val="2D184038"/>
    <w:lvl w:ilvl="0" w:tplc="1CD20C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D87942"/>
    <w:multiLevelType w:val="hybridMultilevel"/>
    <w:tmpl w:val="622C9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C722C"/>
    <w:multiLevelType w:val="hybridMultilevel"/>
    <w:tmpl w:val="ABBCDF7C"/>
    <w:lvl w:ilvl="0" w:tplc="04090001">
      <w:start w:val="1"/>
      <w:numFmt w:val="bullet"/>
      <w:lvlText w:val=""/>
      <w:lvlJc w:val="left"/>
      <w:pPr>
        <w:tabs>
          <w:tab w:val="num" w:pos="2886"/>
        </w:tabs>
        <w:ind w:left="2886" w:hanging="360"/>
      </w:pPr>
      <w:rPr>
        <w:rFonts w:ascii="Symbol" w:hAnsi="Symbol" w:hint="default"/>
      </w:rPr>
    </w:lvl>
    <w:lvl w:ilvl="1" w:tplc="04090003" w:tentative="1">
      <w:start w:val="1"/>
      <w:numFmt w:val="bullet"/>
      <w:lvlText w:val="o"/>
      <w:lvlJc w:val="left"/>
      <w:pPr>
        <w:tabs>
          <w:tab w:val="num" w:pos="3606"/>
        </w:tabs>
        <w:ind w:left="3606" w:hanging="360"/>
      </w:pPr>
      <w:rPr>
        <w:rFonts w:ascii="Courier New" w:hAnsi="Courier New" w:hint="default"/>
      </w:rPr>
    </w:lvl>
    <w:lvl w:ilvl="2" w:tplc="04090005" w:tentative="1">
      <w:start w:val="1"/>
      <w:numFmt w:val="bullet"/>
      <w:lvlText w:val=""/>
      <w:lvlJc w:val="left"/>
      <w:pPr>
        <w:tabs>
          <w:tab w:val="num" w:pos="4326"/>
        </w:tabs>
        <w:ind w:left="4326" w:hanging="360"/>
      </w:pPr>
      <w:rPr>
        <w:rFonts w:ascii="Wingdings" w:hAnsi="Wingdings" w:hint="default"/>
      </w:rPr>
    </w:lvl>
    <w:lvl w:ilvl="3" w:tplc="04090001" w:tentative="1">
      <w:start w:val="1"/>
      <w:numFmt w:val="bullet"/>
      <w:lvlText w:val=""/>
      <w:lvlJc w:val="left"/>
      <w:pPr>
        <w:tabs>
          <w:tab w:val="num" w:pos="5046"/>
        </w:tabs>
        <w:ind w:left="5046" w:hanging="360"/>
      </w:pPr>
      <w:rPr>
        <w:rFonts w:ascii="Symbol" w:hAnsi="Symbol" w:hint="default"/>
      </w:rPr>
    </w:lvl>
    <w:lvl w:ilvl="4" w:tplc="04090003" w:tentative="1">
      <w:start w:val="1"/>
      <w:numFmt w:val="bullet"/>
      <w:lvlText w:val="o"/>
      <w:lvlJc w:val="left"/>
      <w:pPr>
        <w:tabs>
          <w:tab w:val="num" w:pos="5766"/>
        </w:tabs>
        <w:ind w:left="5766" w:hanging="360"/>
      </w:pPr>
      <w:rPr>
        <w:rFonts w:ascii="Courier New" w:hAnsi="Courier New" w:hint="default"/>
      </w:rPr>
    </w:lvl>
    <w:lvl w:ilvl="5" w:tplc="04090005" w:tentative="1">
      <w:start w:val="1"/>
      <w:numFmt w:val="bullet"/>
      <w:lvlText w:val=""/>
      <w:lvlJc w:val="left"/>
      <w:pPr>
        <w:tabs>
          <w:tab w:val="num" w:pos="6486"/>
        </w:tabs>
        <w:ind w:left="6486" w:hanging="360"/>
      </w:pPr>
      <w:rPr>
        <w:rFonts w:ascii="Wingdings" w:hAnsi="Wingdings" w:hint="default"/>
      </w:rPr>
    </w:lvl>
    <w:lvl w:ilvl="6" w:tplc="04090001" w:tentative="1">
      <w:start w:val="1"/>
      <w:numFmt w:val="bullet"/>
      <w:lvlText w:val=""/>
      <w:lvlJc w:val="left"/>
      <w:pPr>
        <w:tabs>
          <w:tab w:val="num" w:pos="7206"/>
        </w:tabs>
        <w:ind w:left="7206" w:hanging="360"/>
      </w:pPr>
      <w:rPr>
        <w:rFonts w:ascii="Symbol" w:hAnsi="Symbol" w:hint="default"/>
      </w:rPr>
    </w:lvl>
    <w:lvl w:ilvl="7" w:tplc="04090003" w:tentative="1">
      <w:start w:val="1"/>
      <w:numFmt w:val="bullet"/>
      <w:lvlText w:val="o"/>
      <w:lvlJc w:val="left"/>
      <w:pPr>
        <w:tabs>
          <w:tab w:val="num" w:pos="7926"/>
        </w:tabs>
        <w:ind w:left="7926" w:hanging="360"/>
      </w:pPr>
      <w:rPr>
        <w:rFonts w:ascii="Courier New" w:hAnsi="Courier New" w:hint="default"/>
      </w:rPr>
    </w:lvl>
    <w:lvl w:ilvl="8" w:tplc="04090005" w:tentative="1">
      <w:start w:val="1"/>
      <w:numFmt w:val="bullet"/>
      <w:lvlText w:val=""/>
      <w:lvlJc w:val="left"/>
      <w:pPr>
        <w:tabs>
          <w:tab w:val="num" w:pos="8646"/>
        </w:tabs>
        <w:ind w:left="8646" w:hanging="360"/>
      </w:pPr>
      <w:rPr>
        <w:rFonts w:ascii="Wingdings" w:hAnsi="Wingdings" w:hint="default"/>
      </w:rPr>
    </w:lvl>
  </w:abstractNum>
  <w:abstractNum w:abstractNumId="4" w15:restartNumberingAfterBreak="0">
    <w:nsid w:val="478E50C4"/>
    <w:multiLevelType w:val="hybridMultilevel"/>
    <w:tmpl w:val="B0CE521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4C7D68"/>
    <w:multiLevelType w:val="hybridMultilevel"/>
    <w:tmpl w:val="0B647150"/>
    <w:lvl w:ilvl="0" w:tplc="1CD20C4C">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1A60CF"/>
    <w:multiLevelType w:val="hybridMultilevel"/>
    <w:tmpl w:val="3740E9B6"/>
    <w:lvl w:ilvl="0" w:tplc="1C4AC5A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842058F"/>
    <w:multiLevelType w:val="hybridMultilevel"/>
    <w:tmpl w:val="BE568DB8"/>
    <w:lvl w:ilvl="0" w:tplc="86FE62D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578054722">
    <w:abstractNumId w:val="0"/>
  </w:num>
  <w:num w:numId="2" w16cid:durableId="1881355300">
    <w:abstractNumId w:val="7"/>
  </w:num>
  <w:num w:numId="3" w16cid:durableId="825049385">
    <w:abstractNumId w:val="6"/>
  </w:num>
  <w:num w:numId="4" w16cid:durableId="1242569097">
    <w:abstractNumId w:val="1"/>
  </w:num>
  <w:num w:numId="5" w16cid:durableId="131364403">
    <w:abstractNumId w:val="4"/>
  </w:num>
  <w:num w:numId="6" w16cid:durableId="1162546906">
    <w:abstractNumId w:val="3"/>
  </w:num>
  <w:num w:numId="7" w16cid:durableId="1377508125">
    <w:abstractNumId w:val="2"/>
  </w:num>
  <w:num w:numId="8" w16cid:durableId="421338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4D"/>
    <w:rsid w:val="00007EF1"/>
    <w:rsid w:val="000604A1"/>
    <w:rsid w:val="00087C59"/>
    <w:rsid w:val="0009784F"/>
    <w:rsid w:val="000A509A"/>
    <w:rsid w:val="000A6C38"/>
    <w:rsid w:val="000F287F"/>
    <w:rsid w:val="00130F6E"/>
    <w:rsid w:val="0014358D"/>
    <w:rsid w:val="00152E59"/>
    <w:rsid w:val="001756AD"/>
    <w:rsid w:val="001A4D9A"/>
    <w:rsid w:val="001B5C1B"/>
    <w:rsid w:val="001F05CD"/>
    <w:rsid w:val="001F5511"/>
    <w:rsid w:val="00201F6A"/>
    <w:rsid w:val="002058B8"/>
    <w:rsid w:val="00224711"/>
    <w:rsid w:val="00226D88"/>
    <w:rsid w:val="002519B9"/>
    <w:rsid w:val="002C1DD9"/>
    <w:rsid w:val="002C56BA"/>
    <w:rsid w:val="002E7DB7"/>
    <w:rsid w:val="003054CC"/>
    <w:rsid w:val="00307582"/>
    <w:rsid w:val="003136D7"/>
    <w:rsid w:val="00324589"/>
    <w:rsid w:val="003407A8"/>
    <w:rsid w:val="003505C2"/>
    <w:rsid w:val="00357B0C"/>
    <w:rsid w:val="0038481E"/>
    <w:rsid w:val="003972ED"/>
    <w:rsid w:val="003A0489"/>
    <w:rsid w:val="003A77CC"/>
    <w:rsid w:val="0041583F"/>
    <w:rsid w:val="004265B5"/>
    <w:rsid w:val="00430F1C"/>
    <w:rsid w:val="00436D06"/>
    <w:rsid w:val="00461CEA"/>
    <w:rsid w:val="00480EBB"/>
    <w:rsid w:val="00486EE0"/>
    <w:rsid w:val="00495628"/>
    <w:rsid w:val="004B140B"/>
    <w:rsid w:val="004B23F6"/>
    <w:rsid w:val="004C5127"/>
    <w:rsid w:val="004D2A31"/>
    <w:rsid w:val="004F0FA4"/>
    <w:rsid w:val="0050709C"/>
    <w:rsid w:val="00516600"/>
    <w:rsid w:val="00527358"/>
    <w:rsid w:val="00530536"/>
    <w:rsid w:val="005500FA"/>
    <w:rsid w:val="00556776"/>
    <w:rsid w:val="005813C2"/>
    <w:rsid w:val="00584CB4"/>
    <w:rsid w:val="005A0D57"/>
    <w:rsid w:val="005A4A41"/>
    <w:rsid w:val="005A4D04"/>
    <w:rsid w:val="005B1973"/>
    <w:rsid w:val="006031BE"/>
    <w:rsid w:val="00614B4D"/>
    <w:rsid w:val="00657736"/>
    <w:rsid w:val="00670FAA"/>
    <w:rsid w:val="0067231A"/>
    <w:rsid w:val="006B02D2"/>
    <w:rsid w:val="006B1173"/>
    <w:rsid w:val="006C0854"/>
    <w:rsid w:val="006D0FCE"/>
    <w:rsid w:val="006F405F"/>
    <w:rsid w:val="0070654B"/>
    <w:rsid w:val="00732DF7"/>
    <w:rsid w:val="00732FBB"/>
    <w:rsid w:val="00772F1F"/>
    <w:rsid w:val="007911C9"/>
    <w:rsid w:val="007A2934"/>
    <w:rsid w:val="00837A70"/>
    <w:rsid w:val="00844389"/>
    <w:rsid w:val="00882102"/>
    <w:rsid w:val="00885AA2"/>
    <w:rsid w:val="008A10A6"/>
    <w:rsid w:val="008B63BF"/>
    <w:rsid w:val="008F178C"/>
    <w:rsid w:val="00904E7D"/>
    <w:rsid w:val="00914C56"/>
    <w:rsid w:val="0095065A"/>
    <w:rsid w:val="00973C05"/>
    <w:rsid w:val="009753BA"/>
    <w:rsid w:val="00977D52"/>
    <w:rsid w:val="00982267"/>
    <w:rsid w:val="009D18ED"/>
    <w:rsid w:val="00A11054"/>
    <w:rsid w:val="00A50FFF"/>
    <w:rsid w:val="00A91AA2"/>
    <w:rsid w:val="00AB63ED"/>
    <w:rsid w:val="00AC392A"/>
    <w:rsid w:val="00AD06FB"/>
    <w:rsid w:val="00AF0A1C"/>
    <w:rsid w:val="00B132B7"/>
    <w:rsid w:val="00B32B45"/>
    <w:rsid w:val="00B7366A"/>
    <w:rsid w:val="00B812A9"/>
    <w:rsid w:val="00B9333B"/>
    <w:rsid w:val="00BA0460"/>
    <w:rsid w:val="00BC7A62"/>
    <w:rsid w:val="00BD1BF7"/>
    <w:rsid w:val="00C507A5"/>
    <w:rsid w:val="00C5721F"/>
    <w:rsid w:val="00C86AD6"/>
    <w:rsid w:val="00C9563E"/>
    <w:rsid w:val="00CC5B74"/>
    <w:rsid w:val="00CC76E1"/>
    <w:rsid w:val="00D01FF8"/>
    <w:rsid w:val="00D0514B"/>
    <w:rsid w:val="00D06A63"/>
    <w:rsid w:val="00D16E99"/>
    <w:rsid w:val="00D37062"/>
    <w:rsid w:val="00D66DE0"/>
    <w:rsid w:val="00D8363B"/>
    <w:rsid w:val="00DC562E"/>
    <w:rsid w:val="00DD1EDC"/>
    <w:rsid w:val="00E12EC4"/>
    <w:rsid w:val="00E235B0"/>
    <w:rsid w:val="00E50F8C"/>
    <w:rsid w:val="00E60522"/>
    <w:rsid w:val="00E676D7"/>
    <w:rsid w:val="00E73094"/>
    <w:rsid w:val="00E86FC2"/>
    <w:rsid w:val="00EC18AF"/>
    <w:rsid w:val="00F53CFF"/>
    <w:rsid w:val="00F60DD8"/>
    <w:rsid w:val="00FA52AC"/>
    <w:rsid w:val="00FA56CB"/>
    <w:rsid w:val="00FB68F6"/>
    <w:rsid w:val="00FC0C9F"/>
    <w:rsid w:val="00FF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F742C"/>
  <w14:defaultImageDpi w14:val="96"/>
  <w15:docId w15:val="{03D8A714-5B98-4AA1-859C-CDA39ADB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88"/>
    <w:rPr>
      <w:rFonts w:cs="Times New Roman"/>
    </w:rPr>
  </w:style>
  <w:style w:type="paragraph" w:styleId="Heading1">
    <w:name w:val="heading 1"/>
    <w:basedOn w:val="Normal"/>
    <w:next w:val="Normal"/>
    <w:link w:val="Heading1Char"/>
    <w:uiPriority w:val="99"/>
    <w:qFormat/>
    <w:rsid w:val="00614B4D"/>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4B4D"/>
    <w:rPr>
      <w:rFonts w:ascii="Cambria" w:hAnsi="Cambria" w:cs="Times New Roman"/>
      <w:b/>
      <w:bCs/>
      <w:color w:val="365F91"/>
      <w:sz w:val="28"/>
      <w:szCs w:val="28"/>
    </w:rPr>
  </w:style>
  <w:style w:type="table" w:styleId="TableGrid">
    <w:name w:val="Table Grid"/>
    <w:basedOn w:val="TableNormal"/>
    <w:uiPriority w:val="99"/>
    <w:rsid w:val="00007EF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B1973"/>
    <w:pPr>
      <w:ind w:left="720"/>
      <w:contextualSpacing/>
    </w:pPr>
  </w:style>
  <w:style w:type="paragraph" w:styleId="BalloonText">
    <w:name w:val="Balloon Text"/>
    <w:basedOn w:val="Normal"/>
    <w:link w:val="BalloonTextChar"/>
    <w:uiPriority w:val="99"/>
    <w:semiHidden/>
    <w:rsid w:val="00584CB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D16E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GeneralAssistance.DHH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C15D56923C4A49B8056FC0B593F12E" ma:contentTypeVersion="17" ma:contentTypeDescription="Create a new document." ma:contentTypeScope="" ma:versionID="34f2ca8c755cb3fd9df11dda39656ec5">
  <xsd:schema xmlns:xsd="http://www.w3.org/2001/XMLSchema" xmlns:xs="http://www.w3.org/2001/XMLSchema" xmlns:p="http://schemas.microsoft.com/office/2006/metadata/properties" xmlns:ns1="http://schemas.microsoft.com/sharepoint/v3" xmlns:ns2="26a8a663-2042-499b-9dec-25d59912f12f" xmlns:ns3="44932548-a34b-40e8-a087-77f97d3e0305" targetNamespace="http://schemas.microsoft.com/office/2006/metadata/properties" ma:root="true" ma:fieldsID="fe16d03077812f0ea0d3b16d7b681995" ns1:_="" ns2:_="" ns3:_="">
    <xsd:import namespace="http://schemas.microsoft.com/sharepoint/v3"/>
    <xsd:import namespace="26a8a663-2042-499b-9dec-25d59912f12f"/>
    <xsd:import namespace="44932548-a34b-40e8-a087-77f97d3e03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8a663-2042-499b-9dec-25d5991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32548-a34b-40e8-a087-77f97d3e03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c02d77-1ebf-4b37-a470-2d0a4fb1ed00}" ma:internalName="TaxCatchAll" ma:showField="CatchAllData" ma:web="44932548-a34b-40e8-a087-77f97d3e03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4932548-a34b-40e8-a087-77f97d3e0305" xsi:nil="true"/>
    <lcf76f155ced4ddcb4097134ff3c332f xmlns="26a8a663-2042-499b-9dec-25d59912f12f">
      <Terms xmlns="http://schemas.microsoft.com/office/infopath/2007/PartnerControls"/>
    </lcf76f155ced4ddcb4097134ff3c332f>
    <SharedWithUsers xmlns="44932548-a34b-40e8-a087-77f97d3e030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FBC2C4-35C0-4CE6-B61B-715AFC667269}">
  <ds:schemaRefs>
    <ds:schemaRef ds:uri="http://schemas.microsoft.com/sharepoint/v3/contenttype/forms"/>
  </ds:schemaRefs>
</ds:datastoreItem>
</file>

<file path=customXml/itemProps2.xml><?xml version="1.0" encoding="utf-8"?>
<ds:datastoreItem xmlns:ds="http://schemas.openxmlformats.org/officeDocument/2006/customXml" ds:itemID="{8CA51462-2FD7-4154-B6A8-1F2BF195A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8a663-2042-499b-9dec-25d59912f12f"/>
    <ds:schemaRef ds:uri="44932548-a34b-40e8-a087-77f97d3e0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4C426-E407-4745-B4B1-55CA0FBE38AF}">
  <ds:schemaRefs>
    <ds:schemaRef ds:uri="http://schemas.openxmlformats.org/officeDocument/2006/bibliography"/>
  </ds:schemaRefs>
</ds:datastoreItem>
</file>

<file path=customXml/itemProps4.xml><?xml version="1.0" encoding="utf-8"?>
<ds:datastoreItem xmlns:ds="http://schemas.openxmlformats.org/officeDocument/2006/customXml" ds:itemID="{455FBE42-60D1-4B72-BEEA-DC8008C2A6FF}">
  <ds:schemaRefs>
    <ds:schemaRef ds:uri="http://schemas.microsoft.com/office/2006/metadata/properties"/>
    <ds:schemaRef ds:uri="http://schemas.microsoft.com/office/infopath/2007/PartnerControls"/>
    <ds:schemaRef ds:uri="44932548-a34b-40e8-a087-77f97d3e0305"/>
    <ds:schemaRef ds:uri="26a8a663-2042-499b-9dec-25d59912f1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898</Words>
  <Characters>5508</Characters>
  <Application>Microsoft Office Word</Application>
  <DocSecurity>0</DocSecurity>
  <Lines>45</Lines>
  <Paragraphs>12</Paragraphs>
  <ScaleCrop>false</ScaleCrop>
  <Company>Youth Alternatives Ingraham</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Adolphsen, Sam</dc:creator>
  <cp:keywords/>
  <dc:description/>
  <cp:lastModifiedBy>Denson, Sara</cp:lastModifiedBy>
  <cp:revision>3</cp:revision>
  <cp:lastPrinted>2019-02-14T16:40:00Z</cp:lastPrinted>
  <dcterms:created xsi:type="dcterms:W3CDTF">2024-05-15T21:19:00Z</dcterms:created>
  <dcterms:modified xsi:type="dcterms:W3CDTF">2024-06-27T22:01:00Z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0x01010084C15D56923C4A49B8056FC0B593F12E</vt:lpwstr>
  </property>
  <property fmtid="{D5CDD505-2E9C-101B-9397-08002B2CF9AE}" pid="3" name="Order">
    <vt:r8>1410600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